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9A407" w14:textId="77777777" w:rsidR="00806C4C" w:rsidRPr="00153523" w:rsidRDefault="00806C4C" w:rsidP="00806C4C">
      <w:pPr>
        <w:jc w:val="center"/>
        <w:rPr>
          <w:b/>
          <w:sz w:val="36"/>
          <w:szCs w:val="32"/>
        </w:rPr>
      </w:pPr>
      <w:bookmarkStart w:id="0" w:name="_GoBack"/>
      <w:bookmarkEnd w:id="0"/>
    </w:p>
    <w:p w14:paraId="041649D5" w14:textId="77777777" w:rsidR="00806C4C" w:rsidRPr="00153523" w:rsidRDefault="00806C4C" w:rsidP="00806C4C">
      <w:pPr>
        <w:jc w:val="center"/>
        <w:rPr>
          <w:b/>
          <w:sz w:val="36"/>
          <w:szCs w:val="32"/>
        </w:rPr>
      </w:pPr>
    </w:p>
    <w:p w14:paraId="661B2713" w14:textId="6D4BC8A0" w:rsidR="00806C4C" w:rsidRPr="00153523" w:rsidRDefault="00806C4C" w:rsidP="00806C4C">
      <w:pPr>
        <w:jc w:val="center"/>
        <w:rPr>
          <w:b/>
          <w:sz w:val="36"/>
          <w:szCs w:val="32"/>
        </w:rPr>
      </w:pPr>
    </w:p>
    <w:p w14:paraId="0F5C8CFA" w14:textId="77777777" w:rsidR="00153523" w:rsidRPr="00153523" w:rsidRDefault="00153523" w:rsidP="00806C4C">
      <w:pPr>
        <w:jc w:val="center"/>
        <w:rPr>
          <w:b/>
          <w:sz w:val="36"/>
          <w:szCs w:val="32"/>
        </w:rPr>
      </w:pPr>
    </w:p>
    <w:p w14:paraId="3AB7002B" w14:textId="77777777" w:rsidR="00806C4C" w:rsidRPr="00153523" w:rsidRDefault="00806C4C" w:rsidP="00806C4C">
      <w:pPr>
        <w:jc w:val="center"/>
        <w:rPr>
          <w:rFonts w:cs="Arial"/>
          <w:b/>
          <w:sz w:val="36"/>
          <w:szCs w:val="36"/>
        </w:rPr>
      </w:pPr>
    </w:p>
    <w:p w14:paraId="005F7D29" w14:textId="45EFBC54" w:rsidR="00806C4C" w:rsidRPr="00153523" w:rsidRDefault="00AF081A" w:rsidP="00806C4C">
      <w:pPr>
        <w:jc w:val="center"/>
        <w:rPr>
          <w:rFonts w:cs="Arial"/>
          <w:b/>
          <w:sz w:val="36"/>
          <w:szCs w:val="36"/>
          <w:lang w:val="de-DE"/>
        </w:rPr>
      </w:pPr>
      <w:r w:rsidRPr="00AF081A">
        <w:rPr>
          <w:rFonts w:cs="Arial"/>
          <w:b/>
          <w:sz w:val="36"/>
          <w:szCs w:val="36"/>
          <w:lang w:val="de-DE"/>
        </w:rPr>
        <w:t xml:space="preserve">Anlage Standorte und Subunternehmer </w:t>
      </w:r>
    </w:p>
    <w:p w14:paraId="52C695F0" w14:textId="77777777" w:rsidR="00AF081A" w:rsidRPr="001B3409" w:rsidRDefault="00AF081A" w:rsidP="00AF081A">
      <w:pPr>
        <w:pStyle w:val="BBBodyTextIndent1"/>
        <w:spacing w:before="240"/>
        <w:ind w:left="0"/>
        <w:jc w:val="center"/>
        <w:rPr>
          <w:rFonts w:ascii="Arial" w:hAnsi="Arial" w:cs="Arial"/>
          <w:lang w:val="de-DE"/>
        </w:rPr>
      </w:pPr>
      <w:r w:rsidRPr="001B3409">
        <w:rPr>
          <w:rFonts w:ascii="Arial" w:hAnsi="Arial" w:cs="Arial"/>
          <w:lang w:val="de-DE"/>
        </w:rPr>
        <w:t>zu den Einkaufsbedingungen der Volkswagen Financial Services AG („Einkaufsbedingungen“)</w:t>
      </w:r>
    </w:p>
    <w:p w14:paraId="038E5ADF" w14:textId="7C88D2B3" w:rsidR="00CD3951" w:rsidRPr="00BA678B" w:rsidRDefault="004774A6" w:rsidP="00AF081A">
      <w:pPr>
        <w:pStyle w:val="BBBodyTextIndent1"/>
        <w:ind w:left="0"/>
        <w:rPr>
          <w:i/>
          <w:color w:val="FF0000"/>
          <w:sz w:val="18"/>
          <w:highlight w:val="yellow"/>
          <w:lang w:val="de-DE"/>
        </w:rPr>
      </w:pPr>
      <w:r>
        <w:rPr>
          <w:i/>
          <w:color w:val="FF0000"/>
          <w:sz w:val="18"/>
          <w:highlight w:val="yellow"/>
          <w:lang w:val="de-DE"/>
        </w:rPr>
        <w:t xml:space="preserve">[Gelb hinterlegten Felder sind vor dem Versand an die Auftragnehmer </w:t>
      </w:r>
      <w:r w:rsidR="00CD3951">
        <w:rPr>
          <w:i/>
          <w:color w:val="FF0000"/>
          <w:sz w:val="18"/>
          <w:highlight w:val="yellow"/>
          <w:lang w:val="de-DE"/>
        </w:rPr>
        <w:t>von VWFS</w:t>
      </w:r>
      <w:r>
        <w:rPr>
          <w:i/>
          <w:color w:val="FF0000"/>
          <w:sz w:val="18"/>
          <w:highlight w:val="yellow"/>
          <w:lang w:val="de-DE"/>
        </w:rPr>
        <w:t xml:space="preserve"> (Fachbereich) individuell anzupassen.</w:t>
      </w:r>
      <w:r w:rsidR="00BA678B">
        <w:rPr>
          <w:i/>
          <w:color w:val="FF0000"/>
          <w:sz w:val="18"/>
          <w:highlight w:val="yellow"/>
          <w:lang w:val="de-DE"/>
        </w:rPr>
        <w:t xml:space="preserve"> </w:t>
      </w:r>
      <w:r>
        <w:rPr>
          <w:i/>
          <w:color w:val="FF0000"/>
          <w:sz w:val="18"/>
          <w:highlight w:val="yellow"/>
          <w:lang w:val="de-DE"/>
        </w:rPr>
        <w:t>Die</w:t>
      </w:r>
      <w:r w:rsidRPr="00BA678B">
        <w:rPr>
          <w:i/>
          <w:color w:val="FF0000"/>
          <w:sz w:val="18"/>
          <w:highlight w:val="green"/>
          <w:lang w:val="de-DE"/>
        </w:rPr>
        <w:t xml:space="preserve"> grün</w:t>
      </w:r>
      <w:r w:rsidR="00BA678B" w:rsidRPr="00BA678B">
        <w:rPr>
          <w:i/>
          <w:color w:val="FF0000"/>
          <w:sz w:val="18"/>
          <w:highlight w:val="green"/>
          <w:lang w:val="de-DE"/>
        </w:rPr>
        <w:t xml:space="preserve"> </w:t>
      </w:r>
      <w:r>
        <w:rPr>
          <w:i/>
          <w:color w:val="FF0000"/>
          <w:sz w:val="18"/>
          <w:highlight w:val="yellow"/>
          <w:lang w:val="de-DE"/>
        </w:rPr>
        <w:t xml:space="preserve">markierten Felder werden von dem AN bearbeitet. </w:t>
      </w:r>
    </w:p>
    <w:p w14:paraId="37DFCD88" w14:textId="77777777" w:rsidR="00CD3951" w:rsidRPr="00BA678B" w:rsidRDefault="00CD3951" w:rsidP="00CD3951">
      <w:pPr>
        <w:rPr>
          <w:rFonts w:cs="Arial"/>
          <w:b/>
          <w:i/>
          <w:color w:val="FF0000"/>
          <w:szCs w:val="24"/>
          <w:highlight w:val="yellow"/>
          <w:lang w:val="de-DE"/>
        </w:rPr>
      </w:pPr>
      <w:r w:rsidRPr="00BA678B">
        <w:rPr>
          <w:rFonts w:cs="Arial"/>
          <w:b/>
          <w:i/>
          <w:color w:val="FF0000"/>
          <w:szCs w:val="24"/>
          <w:highlight w:val="yellow"/>
          <w:u w:val="single"/>
          <w:lang w:val="de-DE"/>
        </w:rPr>
        <w:t>Wichtiger Hinweis:</w:t>
      </w:r>
    </w:p>
    <w:p w14:paraId="7D29939D" w14:textId="361AD690" w:rsidR="00CD3951" w:rsidRDefault="00CD3951" w:rsidP="00CD3951">
      <w:pPr>
        <w:rPr>
          <w:rFonts w:cs="Arial"/>
          <w:b/>
          <w:i/>
          <w:color w:val="FF0000"/>
          <w:szCs w:val="24"/>
          <w:u w:val="single"/>
          <w:lang w:val="de-DE"/>
        </w:rPr>
      </w:pPr>
      <w:r w:rsidRPr="00BA678B">
        <w:rPr>
          <w:rFonts w:cs="Arial"/>
          <w:b/>
          <w:i/>
          <w:color w:val="FF0000"/>
          <w:szCs w:val="24"/>
          <w:highlight w:val="yellow"/>
          <w:lang w:val="de-DE"/>
        </w:rPr>
        <w:t xml:space="preserve">Sofern der AN oder ein Subunternehmer auftragsweise </w:t>
      </w:r>
      <w:r w:rsidRPr="00BA678B">
        <w:rPr>
          <w:rFonts w:cs="Arial"/>
          <w:b/>
          <w:i/>
          <w:color w:val="FF0000"/>
          <w:szCs w:val="24"/>
          <w:highlight w:val="yellow"/>
          <w:u w:val="single"/>
          <w:lang w:val="de-DE"/>
        </w:rPr>
        <w:t>personenbezogene Daten</w:t>
      </w:r>
      <w:r w:rsidRPr="00BA678B">
        <w:rPr>
          <w:rFonts w:cs="Arial"/>
          <w:b/>
          <w:i/>
          <w:color w:val="FF0000"/>
          <w:szCs w:val="24"/>
          <w:highlight w:val="yellow"/>
          <w:lang w:val="de-DE"/>
        </w:rPr>
        <w:t xml:space="preserve"> verarbeitet, ist eine entsprechende Auftragsverarbeitungsvereinbarung gemäß Art. 28 DSGVO (AVV) abzuschließen, in der diese Unternehmen ebenfalls aufzuführen und zu genehmigen sind. </w:t>
      </w:r>
      <w:r w:rsidRPr="00BA678B">
        <w:rPr>
          <w:rFonts w:cs="Arial"/>
          <w:b/>
          <w:i/>
          <w:color w:val="FF0000"/>
          <w:szCs w:val="24"/>
          <w:highlight w:val="yellow"/>
          <w:u w:val="single"/>
          <w:lang w:val="de-DE"/>
        </w:rPr>
        <w:t>Das gilt unabhängig von den Angaben in dieser Anlage!)</w:t>
      </w:r>
    </w:p>
    <w:p w14:paraId="3EA61659" w14:textId="77777777" w:rsidR="006B0D92" w:rsidRPr="00BA678B" w:rsidRDefault="006B0D92" w:rsidP="00CD3951">
      <w:pPr>
        <w:rPr>
          <w:rFonts w:cs="Arial"/>
          <w:b/>
          <w:i/>
          <w:color w:val="FF0000"/>
          <w:szCs w:val="24"/>
          <w:u w:val="single"/>
          <w:lang w:val="de-DE"/>
        </w:rPr>
      </w:pPr>
    </w:p>
    <w:p w14:paraId="4A3A0867" w14:textId="06D45A4B" w:rsidR="006B0D92" w:rsidRPr="00E54EFF" w:rsidRDefault="006B0D92" w:rsidP="006B0D92">
      <w:pPr>
        <w:pStyle w:val="BBBodyTextIndent1"/>
        <w:ind w:left="0"/>
        <w:rPr>
          <w:rFonts w:cs="Arial"/>
          <w:i/>
          <w:color w:val="FF0000"/>
          <w:sz w:val="18"/>
          <w:szCs w:val="36"/>
          <w:lang w:val="de-DE"/>
        </w:rPr>
      </w:pPr>
      <w:r>
        <w:rPr>
          <w:i/>
          <w:color w:val="FF0000"/>
          <w:sz w:val="18"/>
          <w:highlight w:val="yellow"/>
          <w:lang w:val="de-DE"/>
        </w:rPr>
        <w:t>Bitte diese Hinweise vor dem Versenden an die Auftragnehmer löschen.</w:t>
      </w:r>
      <w:r w:rsidRPr="00E54EFF">
        <w:rPr>
          <w:i/>
          <w:color w:val="FF0000"/>
          <w:sz w:val="18"/>
          <w:highlight w:val="yellow"/>
          <w:lang w:val="de-DE"/>
        </w:rPr>
        <w:t>]</w:t>
      </w:r>
    </w:p>
    <w:p w14:paraId="47E72679" w14:textId="3B2E7CAB" w:rsidR="00806C4C" w:rsidRDefault="0018471A" w:rsidP="00BA678B">
      <w:pPr>
        <w:rPr>
          <w:rFonts w:cs="Arial"/>
          <w:b/>
          <w:sz w:val="36"/>
          <w:szCs w:val="36"/>
          <w:lang w:val="de-DE"/>
        </w:rPr>
      </w:pPr>
      <w:r>
        <w:rPr>
          <w:rFonts w:cs="Arial"/>
          <w:i/>
          <w:sz w:val="18"/>
          <w:szCs w:val="36"/>
          <w:lang w:val="de-DE"/>
        </w:rPr>
        <w:br w:type="page"/>
      </w:r>
    </w:p>
    <w:p w14:paraId="13CA8C64" w14:textId="77777777" w:rsidR="006B0D92" w:rsidRPr="00564F75" w:rsidRDefault="006B0D92" w:rsidP="00BA678B">
      <w:pPr>
        <w:rPr>
          <w:rFonts w:cs="Arial"/>
          <w:b/>
          <w:i/>
          <w:sz w:val="36"/>
          <w:szCs w:val="36"/>
          <w:lang w:val="de-DE"/>
        </w:rPr>
      </w:pPr>
    </w:p>
    <w:p w14:paraId="1B572379" w14:textId="2CF1F4B8" w:rsidR="00995E71" w:rsidRDefault="00995E71" w:rsidP="00995E71">
      <w:pPr>
        <w:rPr>
          <w:b/>
          <w:sz w:val="28"/>
          <w:szCs w:val="28"/>
          <w:lang w:val="de-DE"/>
        </w:rPr>
      </w:pPr>
    </w:p>
    <w:sdt>
      <w:sdtPr>
        <w:id w:val="-933127731"/>
        <w:docPartObj>
          <w:docPartGallery w:val="Table of Contents"/>
          <w:docPartUnique/>
        </w:docPartObj>
      </w:sdtPr>
      <w:sdtEndPr>
        <w:rPr>
          <w:b/>
          <w:bCs/>
        </w:rPr>
      </w:sdtEndPr>
      <w:sdtContent>
        <w:p w14:paraId="74E467DC" w14:textId="20E564C2" w:rsidR="00E14695" w:rsidRPr="009C28A4" w:rsidRDefault="00E14695" w:rsidP="00995E71">
          <w:pPr>
            <w:rPr>
              <w:rFonts w:cs="Arial"/>
              <w:b/>
              <w:sz w:val="28"/>
              <w:szCs w:val="28"/>
              <w:lang w:val="de-DE"/>
            </w:rPr>
          </w:pPr>
          <w:r w:rsidRPr="009C28A4">
            <w:rPr>
              <w:b/>
              <w:sz w:val="28"/>
              <w:szCs w:val="28"/>
              <w:lang w:val="de-DE"/>
            </w:rPr>
            <w:t>Inhaltsverzeichnis</w:t>
          </w:r>
        </w:p>
        <w:p w14:paraId="131A41A6" w14:textId="77777777" w:rsidR="00E14695" w:rsidRPr="009C28A4" w:rsidRDefault="00E14695" w:rsidP="00995E71">
          <w:pPr>
            <w:rPr>
              <w:rFonts w:cs="Arial"/>
              <w:lang w:val="de-DE"/>
            </w:rPr>
          </w:pPr>
        </w:p>
        <w:p w14:paraId="7F137F84" w14:textId="1C67B7B4" w:rsidR="00BA678B" w:rsidRDefault="00E14695">
          <w:pPr>
            <w:pStyle w:val="Verzeichnis1"/>
            <w:rPr>
              <w:rFonts w:asciiTheme="minorHAnsi" w:eastAsiaTheme="minorEastAsia" w:hAnsiTheme="minorHAnsi" w:cstheme="minorBidi"/>
              <w:noProof/>
              <w:szCs w:val="22"/>
              <w:lang w:val="de-DE"/>
            </w:rPr>
          </w:pPr>
          <w:r w:rsidRPr="003642DC">
            <w:rPr>
              <w:rFonts w:cs="Arial"/>
            </w:rPr>
            <w:fldChar w:fldCharType="begin"/>
          </w:r>
          <w:r w:rsidRPr="003642DC">
            <w:rPr>
              <w:rFonts w:cs="Arial"/>
            </w:rPr>
            <w:instrText xml:space="preserve"> TOC \o "1-3" \h \z \u </w:instrText>
          </w:r>
          <w:r w:rsidRPr="003642DC">
            <w:rPr>
              <w:rFonts w:cs="Arial"/>
            </w:rPr>
            <w:fldChar w:fldCharType="separate"/>
          </w:r>
          <w:hyperlink w:anchor="_Toc122020704" w:history="1">
            <w:r w:rsidR="00BA678B" w:rsidRPr="00C424AB">
              <w:rPr>
                <w:rStyle w:val="Hyperlink"/>
                <w:rFonts w:eastAsiaTheme="minorHAnsi"/>
                <w:noProof/>
                <w:lang w:val="de-DE"/>
              </w:rPr>
              <w:t>1</w:t>
            </w:r>
            <w:r w:rsidR="00BA678B">
              <w:rPr>
                <w:rFonts w:asciiTheme="minorHAnsi" w:eastAsiaTheme="minorEastAsia" w:hAnsiTheme="minorHAnsi" w:cstheme="minorBidi"/>
                <w:noProof/>
                <w:szCs w:val="22"/>
                <w:lang w:val="de-DE"/>
              </w:rPr>
              <w:tab/>
            </w:r>
            <w:r w:rsidR="00BA678B" w:rsidRPr="00C424AB">
              <w:rPr>
                <w:rStyle w:val="Hyperlink"/>
                <w:rFonts w:eastAsiaTheme="minorHAnsi"/>
                <w:noProof/>
                <w:lang w:val="de-DE"/>
              </w:rPr>
              <w:t>Standorte bei VW FS</w:t>
            </w:r>
            <w:r w:rsidR="00BA678B">
              <w:rPr>
                <w:noProof/>
                <w:webHidden/>
              </w:rPr>
              <w:tab/>
            </w:r>
            <w:r w:rsidR="00BA678B">
              <w:rPr>
                <w:noProof/>
                <w:webHidden/>
              </w:rPr>
              <w:fldChar w:fldCharType="begin"/>
            </w:r>
            <w:r w:rsidR="00BA678B">
              <w:rPr>
                <w:noProof/>
                <w:webHidden/>
              </w:rPr>
              <w:instrText xml:space="preserve"> PAGEREF _Toc122020704 \h </w:instrText>
            </w:r>
            <w:r w:rsidR="00BA678B">
              <w:rPr>
                <w:noProof/>
                <w:webHidden/>
              </w:rPr>
            </w:r>
            <w:r w:rsidR="00BA678B">
              <w:rPr>
                <w:noProof/>
                <w:webHidden/>
              </w:rPr>
              <w:fldChar w:fldCharType="separate"/>
            </w:r>
            <w:r w:rsidR="00BA678B">
              <w:rPr>
                <w:noProof/>
                <w:webHidden/>
              </w:rPr>
              <w:t>3</w:t>
            </w:r>
            <w:r w:rsidR="00BA678B">
              <w:rPr>
                <w:noProof/>
                <w:webHidden/>
              </w:rPr>
              <w:fldChar w:fldCharType="end"/>
            </w:r>
          </w:hyperlink>
        </w:p>
        <w:p w14:paraId="2A0FF785" w14:textId="509ABB85" w:rsidR="00BA678B" w:rsidRDefault="00ED3665">
          <w:pPr>
            <w:pStyle w:val="Verzeichnis1"/>
            <w:rPr>
              <w:rFonts w:asciiTheme="minorHAnsi" w:eastAsiaTheme="minorEastAsia" w:hAnsiTheme="minorHAnsi" w:cstheme="minorBidi"/>
              <w:noProof/>
              <w:szCs w:val="22"/>
              <w:lang w:val="de-DE"/>
            </w:rPr>
          </w:pPr>
          <w:hyperlink w:anchor="_Toc122020705" w:history="1">
            <w:r w:rsidR="00BA678B" w:rsidRPr="00C424AB">
              <w:rPr>
                <w:rStyle w:val="Hyperlink"/>
                <w:noProof/>
                <w:lang w:val="de-DE"/>
              </w:rPr>
              <w:t>2</w:t>
            </w:r>
            <w:r w:rsidR="00BA678B">
              <w:rPr>
                <w:rFonts w:asciiTheme="minorHAnsi" w:eastAsiaTheme="minorEastAsia" w:hAnsiTheme="minorHAnsi" w:cstheme="minorBidi"/>
                <w:noProof/>
                <w:szCs w:val="22"/>
                <w:lang w:val="de-DE"/>
              </w:rPr>
              <w:tab/>
            </w:r>
            <w:r w:rsidR="00BA678B" w:rsidRPr="00C424AB">
              <w:rPr>
                <w:rStyle w:val="Hyperlink"/>
                <w:noProof/>
                <w:lang w:val="de-DE"/>
              </w:rPr>
              <w:t>Standorte des Auftragnehmers</w:t>
            </w:r>
            <w:r w:rsidR="00BA678B">
              <w:rPr>
                <w:noProof/>
                <w:webHidden/>
              </w:rPr>
              <w:tab/>
            </w:r>
            <w:r w:rsidR="00BA678B">
              <w:rPr>
                <w:noProof/>
                <w:webHidden/>
              </w:rPr>
              <w:fldChar w:fldCharType="begin"/>
            </w:r>
            <w:r w:rsidR="00BA678B">
              <w:rPr>
                <w:noProof/>
                <w:webHidden/>
              </w:rPr>
              <w:instrText xml:space="preserve"> PAGEREF _Toc122020705 \h </w:instrText>
            </w:r>
            <w:r w:rsidR="00BA678B">
              <w:rPr>
                <w:noProof/>
                <w:webHidden/>
              </w:rPr>
            </w:r>
            <w:r w:rsidR="00BA678B">
              <w:rPr>
                <w:noProof/>
                <w:webHidden/>
              </w:rPr>
              <w:fldChar w:fldCharType="separate"/>
            </w:r>
            <w:r w:rsidR="00BA678B">
              <w:rPr>
                <w:noProof/>
                <w:webHidden/>
              </w:rPr>
              <w:t>4</w:t>
            </w:r>
            <w:r w:rsidR="00BA678B">
              <w:rPr>
                <w:noProof/>
                <w:webHidden/>
              </w:rPr>
              <w:fldChar w:fldCharType="end"/>
            </w:r>
          </w:hyperlink>
        </w:p>
        <w:p w14:paraId="419779DD" w14:textId="018C4B7E" w:rsidR="00BA678B" w:rsidRDefault="00ED3665">
          <w:pPr>
            <w:pStyle w:val="Verzeichnis1"/>
            <w:rPr>
              <w:rFonts w:asciiTheme="minorHAnsi" w:eastAsiaTheme="minorEastAsia" w:hAnsiTheme="minorHAnsi" w:cstheme="minorBidi"/>
              <w:noProof/>
              <w:szCs w:val="22"/>
              <w:lang w:val="de-DE"/>
            </w:rPr>
          </w:pPr>
          <w:hyperlink w:anchor="_Toc122020706" w:history="1">
            <w:r w:rsidR="00BA678B" w:rsidRPr="00C424AB">
              <w:rPr>
                <w:rStyle w:val="Hyperlink"/>
                <w:rFonts w:eastAsiaTheme="minorHAnsi"/>
                <w:noProof/>
                <w:lang w:val="de-DE"/>
              </w:rPr>
              <w:t>3</w:t>
            </w:r>
            <w:r w:rsidR="00BA678B">
              <w:rPr>
                <w:rFonts w:asciiTheme="minorHAnsi" w:eastAsiaTheme="minorEastAsia" w:hAnsiTheme="minorHAnsi" w:cstheme="minorBidi"/>
                <w:noProof/>
                <w:szCs w:val="22"/>
                <w:lang w:val="de-DE"/>
              </w:rPr>
              <w:tab/>
            </w:r>
            <w:r w:rsidR="00BA678B" w:rsidRPr="00C424AB">
              <w:rPr>
                <w:rStyle w:val="Hyperlink"/>
                <w:rFonts w:eastAsiaTheme="minorHAnsi"/>
                <w:noProof/>
                <w:lang w:val="de-DE"/>
              </w:rPr>
              <w:t>Subunternehmer des Auftragnehmers und deren Standorte</w:t>
            </w:r>
            <w:r w:rsidR="00BA678B">
              <w:rPr>
                <w:noProof/>
                <w:webHidden/>
              </w:rPr>
              <w:tab/>
            </w:r>
            <w:r w:rsidR="00BA678B">
              <w:rPr>
                <w:noProof/>
                <w:webHidden/>
              </w:rPr>
              <w:fldChar w:fldCharType="begin"/>
            </w:r>
            <w:r w:rsidR="00BA678B">
              <w:rPr>
                <w:noProof/>
                <w:webHidden/>
              </w:rPr>
              <w:instrText xml:space="preserve"> PAGEREF _Toc122020706 \h </w:instrText>
            </w:r>
            <w:r w:rsidR="00BA678B">
              <w:rPr>
                <w:noProof/>
                <w:webHidden/>
              </w:rPr>
            </w:r>
            <w:r w:rsidR="00BA678B">
              <w:rPr>
                <w:noProof/>
                <w:webHidden/>
              </w:rPr>
              <w:fldChar w:fldCharType="separate"/>
            </w:r>
            <w:r w:rsidR="00BA678B">
              <w:rPr>
                <w:noProof/>
                <w:webHidden/>
              </w:rPr>
              <w:t>5</w:t>
            </w:r>
            <w:r w:rsidR="00BA678B">
              <w:rPr>
                <w:noProof/>
                <w:webHidden/>
              </w:rPr>
              <w:fldChar w:fldCharType="end"/>
            </w:r>
          </w:hyperlink>
        </w:p>
        <w:p w14:paraId="7971666B" w14:textId="2235A54F" w:rsidR="00E14695" w:rsidRDefault="00E14695" w:rsidP="00CA2609">
          <w:r w:rsidRPr="003642DC">
            <w:rPr>
              <w:rFonts w:cs="Arial"/>
              <w:b/>
              <w:bCs/>
            </w:rPr>
            <w:fldChar w:fldCharType="end"/>
          </w:r>
        </w:p>
      </w:sdtContent>
    </w:sdt>
    <w:p w14:paraId="36C1667C" w14:textId="77777777" w:rsidR="00806C4C" w:rsidRPr="004E481D" w:rsidRDefault="00806C4C" w:rsidP="00806C4C">
      <w:pPr>
        <w:rPr>
          <w:lang w:val="de-DE"/>
        </w:rPr>
      </w:pPr>
    </w:p>
    <w:p w14:paraId="34856CB4" w14:textId="77777777" w:rsidR="00806C4C" w:rsidRPr="002C0E87" w:rsidRDefault="00806C4C" w:rsidP="00806C4C">
      <w:pPr>
        <w:rPr>
          <w:lang w:val="de-DE"/>
        </w:rPr>
      </w:pPr>
      <w:r w:rsidRPr="002C0E87">
        <w:rPr>
          <w:lang w:val="de-DE"/>
        </w:rPr>
        <w:br w:type="page"/>
      </w:r>
    </w:p>
    <w:p w14:paraId="4A950FE3" w14:textId="5075F6A1" w:rsidR="00995A7A" w:rsidRPr="00995A7A" w:rsidRDefault="001A404E" w:rsidP="00995A7A">
      <w:pPr>
        <w:pStyle w:val="berschrift1"/>
        <w:spacing w:before="400"/>
        <w:ind w:left="431" w:hanging="431"/>
        <w:rPr>
          <w:rFonts w:eastAsiaTheme="minorHAnsi"/>
          <w:lang w:val="de-DE"/>
        </w:rPr>
      </w:pPr>
      <w:bookmarkStart w:id="1" w:name="_Toc122020704"/>
      <w:r>
        <w:rPr>
          <w:rFonts w:eastAsiaTheme="minorHAnsi"/>
          <w:lang w:val="de-DE"/>
        </w:rPr>
        <w:lastRenderedPageBreak/>
        <w:t xml:space="preserve">Standorte </w:t>
      </w:r>
      <w:r w:rsidR="00B51125">
        <w:rPr>
          <w:rFonts w:eastAsiaTheme="minorHAnsi"/>
          <w:lang w:val="de-DE"/>
        </w:rPr>
        <w:t xml:space="preserve">bei </w:t>
      </w:r>
      <w:r>
        <w:rPr>
          <w:rFonts w:eastAsiaTheme="minorHAnsi"/>
          <w:lang w:val="de-DE"/>
        </w:rPr>
        <w:t>VW FS</w:t>
      </w:r>
      <w:bookmarkEnd w:id="1"/>
    </w:p>
    <w:p w14:paraId="3C1449C1" w14:textId="2EA51A6E" w:rsidR="001A404E" w:rsidRDefault="001A404E" w:rsidP="001A404E">
      <w:pPr>
        <w:rPr>
          <w:rFonts w:cs="Arial"/>
          <w:i/>
          <w:color w:val="FF0000"/>
          <w:sz w:val="18"/>
          <w:lang w:val="de-DE"/>
        </w:rPr>
      </w:pPr>
      <w:r w:rsidRPr="001A404E">
        <w:rPr>
          <w:rFonts w:cs="Arial"/>
          <w:i/>
          <w:color w:val="FF0000"/>
          <w:sz w:val="18"/>
          <w:lang w:val="de-DE"/>
        </w:rPr>
        <w:t>[Hinweis: Es muss keine gesonderte Aufzählung der Standorte Gifhorner Straße, Schmalbachstraße, Artmax, etc. erfolgen, sofern es sich nur um die vom Immobilienmanagement zugewiesenen Büroflächen handelt.</w:t>
      </w:r>
    </w:p>
    <w:p w14:paraId="0EF3C7E1" w14:textId="77777777" w:rsidR="001A404E" w:rsidRPr="001A404E" w:rsidRDefault="001A404E" w:rsidP="001A404E">
      <w:pPr>
        <w:rPr>
          <w:rFonts w:cs="Arial"/>
          <w:i/>
          <w:color w:val="FF0000"/>
          <w:sz w:val="18"/>
          <w:lang w:val="de-DE"/>
        </w:rPr>
      </w:pPr>
    </w:p>
    <w:p w14:paraId="46CAC29A" w14:textId="77777777" w:rsidR="00CB3E10" w:rsidRDefault="001A404E" w:rsidP="001A404E">
      <w:pPr>
        <w:rPr>
          <w:rFonts w:cs="Arial"/>
          <w:i/>
          <w:color w:val="FF0000"/>
          <w:sz w:val="18"/>
          <w:lang w:val="de-DE"/>
        </w:rPr>
      </w:pPr>
      <w:r w:rsidRPr="001A404E">
        <w:rPr>
          <w:rFonts w:cs="Arial"/>
          <w:i/>
          <w:color w:val="FF0000"/>
          <w:sz w:val="18"/>
          <w:lang w:val="de-DE"/>
        </w:rPr>
        <w:t>Wenn es allerdings für die Serviceerbringung relevant ist weitere Standorte aufzunehmen (zum Beispiel, weil die Serviceerbringung vor Ort im Rechenzentrum Schmalbachstraße und in Rautheim erfolgt, sind diese auch gesondert aufzuführen)</w:t>
      </w:r>
      <w:r w:rsidR="00CB3E10">
        <w:rPr>
          <w:rFonts w:cs="Arial"/>
          <w:i/>
          <w:color w:val="FF0000"/>
          <w:sz w:val="18"/>
          <w:lang w:val="de-DE"/>
        </w:rPr>
        <w:t>.</w:t>
      </w:r>
    </w:p>
    <w:p w14:paraId="4EF5E204" w14:textId="317FD9FD" w:rsidR="00CB3E10" w:rsidRPr="00BA678B" w:rsidRDefault="00CB3E10" w:rsidP="001A404E">
      <w:pPr>
        <w:rPr>
          <w:rFonts w:cs="Arial"/>
          <w:b/>
          <w:bCs/>
          <w:i/>
          <w:color w:val="FF0000"/>
          <w:sz w:val="18"/>
          <w:u w:val="single"/>
          <w:lang w:val="de-DE"/>
        </w:rPr>
      </w:pPr>
      <w:r w:rsidRPr="00BA678B">
        <w:rPr>
          <w:rFonts w:cs="Arial"/>
          <w:b/>
          <w:bCs/>
          <w:i/>
          <w:color w:val="FF0000"/>
          <w:sz w:val="18"/>
          <w:u w:val="single"/>
          <w:lang w:val="de-DE"/>
        </w:rPr>
        <w:t>Bitte vor dem Versende</w:t>
      </w:r>
      <w:r w:rsidR="008A2D74" w:rsidRPr="00BA678B">
        <w:rPr>
          <w:rFonts w:cs="Arial"/>
          <w:b/>
          <w:bCs/>
          <w:i/>
          <w:color w:val="FF0000"/>
          <w:sz w:val="18"/>
          <w:u w:val="single"/>
          <w:lang w:val="de-DE"/>
        </w:rPr>
        <w:t>n</w:t>
      </w:r>
      <w:r w:rsidRPr="00BA678B">
        <w:rPr>
          <w:rFonts w:cs="Arial"/>
          <w:b/>
          <w:bCs/>
          <w:i/>
          <w:color w:val="FF0000"/>
          <w:sz w:val="18"/>
          <w:u w:val="single"/>
          <w:lang w:val="de-DE"/>
        </w:rPr>
        <w:t xml:space="preserve"> der Unterlagen </w:t>
      </w:r>
      <w:r w:rsidR="004774A6" w:rsidRPr="00BA678B">
        <w:rPr>
          <w:rFonts w:cs="Arial"/>
          <w:b/>
          <w:bCs/>
          <w:i/>
          <w:color w:val="FF0000"/>
          <w:sz w:val="18"/>
          <w:u w:val="single"/>
          <w:lang w:val="de-DE"/>
        </w:rPr>
        <w:t>an die Auftragnehmer</w:t>
      </w:r>
      <w:r w:rsidRPr="00BA678B">
        <w:rPr>
          <w:rFonts w:cs="Arial"/>
          <w:b/>
          <w:bCs/>
          <w:i/>
          <w:color w:val="FF0000"/>
          <w:sz w:val="18"/>
          <w:u w:val="single"/>
          <w:lang w:val="de-DE"/>
        </w:rPr>
        <w:t xml:space="preserve"> diesen Hinweistext löschen.] </w:t>
      </w:r>
    </w:p>
    <w:p w14:paraId="2AAF843B" w14:textId="77777777" w:rsidR="001A404E" w:rsidRPr="001A404E" w:rsidRDefault="001A404E" w:rsidP="001A404E">
      <w:pPr>
        <w:rPr>
          <w:rFonts w:cs="Arial"/>
          <w:i/>
          <w:color w:val="FF0000"/>
          <w:sz w:val="18"/>
          <w:lang w:val="de-DE"/>
        </w:rPr>
      </w:pPr>
    </w:p>
    <w:tbl>
      <w:tblPr>
        <w:tblStyle w:val="Tabellenraster"/>
        <w:tblW w:w="14311" w:type="dxa"/>
        <w:tblLook w:val="04A0" w:firstRow="1" w:lastRow="0" w:firstColumn="1" w:lastColumn="0" w:noHBand="0" w:noVBand="1"/>
      </w:tblPr>
      <w:tblGrid>
        <w:gridCol w:w="2903"/>
        <w:gridCol w:w="2686"/>
        <w:gridCol w:w="2628"/>
        <w:gridCol w:w="6094"/>
      </w:tblGrid>
      <w:tr w:rsidR="001A404E" w:rsidRPr="00ED3665" w14:paraId="185DC62B" w14:textId="77777777" w:rsidTr="00BA678B">
        <w:trPr>
          <w:trHeight w:val="752"/>
        </w:trPr>
        <w:tc>
          <w:tcPr>
            <w:tcW w:w="2903" w:type="dxa"/>
          </w:tcPr>
          <w:p w14:paraId="494BC5DD" w14:textId="77777777" w:rsidR="001A404E" w:rsidRPr="00CB3E10" w:rsidRDefault="001A404E" w:rsidP="00AA111B">
            <w:pPr>
              <w:rPr>
                <w:rFonts w:cs="Arial"/>
                <w:b/>
                <w:lang w:val="de-DE"/>
              </w:rPr>
            </w:pPr>
            <w:r w:rsidRPr="00CB3E10">
              <w:rPr>
                <w:rFonts w:cs="Arial"/>
                <w:b/>
                <w:lang w:val="de-DE"/>
              </w:rPr>
              <w:t xml:space="preserve">Gesellschaft </w:t>
            </w:r>
          </w:p>
        </w:tc>
        <w:tc>
          <w:tcPr>
            <w:tcW w:w="2686" w:type="dxa"/>
          </w:tcPr>
          <w:p w14:paraId="7AF293E9" w14:textId="77777777" w:rsidR="001A404E" w:rsidRPr="00CB3E10" w:rsidRDefault="001A404E" w:rsidP="00AA111B">
            <w:pPr>
              <w:rPr>
                <w:rFonts w:cs="Arial"/>
                <w:b/>
                <w:lang w:val="de-DE"/>
              </w:rPr>
            </w:pPr>
            <w:r w:rsidRPr="00CB3E10">
              <w:rPr>
                <w:rFonts w:cs="Arial"/>
                <w:b/>
                <w:lang w:val="de-DE"/>
              </w:rPr>
              <w:t>Land</w:t>
            </w:r>
          </w:p>
        </w:tc>
        <w:tc>
          <w:tcPr>
            <w:tcW w:w="2628" w:type="dxa"/>
          </w:tcPr>
          <w:p w14:paraId="47214FAC" w14:textId="77777777" w:rsidR="001A404E" w:rsidRPr="00CB3E10" w:rsidRDefault="001A404E" w:rsidP="00AA111B">
            <w:pPr>
              <w:rPr>
                <w:rFonts w:cs="Arial"/>
                <w:b/>
                <w:lang w:val="de-DE"/>
              </w:rPr>
            </w:pPr>
            <w:r w:rsidRPr="00CB3E10">
              <w:rPr>
                <w:rFonts w:cs="Arial"/>
                <w:b/>
                <w:lang w:val="de-DE"/>
              </w:rPr>
              <w:t>Adresse</w:t>
            </w:r>
          </w:p>
        </w:tc>
        <w:tc>
          <w:tcPr>
            <w:tcW w:w="6094" w:type="dxa"/>
          </w:tcPr>
          <w:p w14:paraId="63FA6767" w14:textId="0CB49952" w:rsidR="001A404E" w:rsidRPr="001A404E" w:rsidRDefault="001A404E" w:rsidP="00AA111B">
            <w:pPr>
              <w:rPr>
                <w:rFonts w:cs="Arial"/>
                <w:b/>
                <w:lang w:val="de-DE"/>
              </w:rPr>
            </w:pPr>
            <w:r w:rsidRPr="001A404E">
              <w:rPr>
                <w:rFonts w:cs="Arial"/>
                <w:b/>
                <w:lang w:val="de-DE"/>
              </w:rPr>
              <w:t xml:space="preserve">Services, die an dem Standort </w:t>
            </w:r>
            <w:r w:rsidR="00B51125">
              <w:rPr>
                <w:rFonts w:cs="Arial"/>
                <w:b/>
                <w:lang w:val="de-DE"/>
              </w:rPr>
              <w:t>bei</w:t>
            </w:r>
            <w:r w:rsidR="00B51125" w:rsidRPr="001A404E">
              <w:rPr>
                <w:rFonts w:cs="Arial"/>
                <w:b/>
                <w:lang w:val="de-DE"/>
              </w:rPr>
              <w:t xml:space="preserve"> </w:t>
            </w:r>
            <w:r w:rsidRPr="001A404E">
              <w:rPr>
                <w:rFonts w:cs="Arial"/>
                <w:b/>
                <w:lang w:val="de-DE"/>
              </w:rPr>
              <w:t>VW FS erbracht werden</w:t>
            </w:r>
          </w:p>
        </w:tc>
      </w:tr>
      <w:tr w:rsidR="001A404E" w:rsidRPr="00ED3665" w14:paraId="5618A79B" w14:textId="77777777" w:rsidTr="00BA678B">
        <w:trPr>
          <w:trHeight w:val="1003"/>
        </w:trPr>
        <w:tc>
          <w:tcPr>
            <w:tcW w:w="2903" w:type="dxa"/>
            <w:shd w:val="clear" w:color="auto" w:fill="FFFF00"/>
          </w:tcPr>
          <w:p w14:paraId="60881ABD" w14:textId="77777777" w:rsidR="001A404E" w:rsidRPr="00311BC5" w:rsidRDefault="001A404E" w:rsidP="00AA111B">
            <w:pPr>
              <w:rPr>
                <w:rFonts w:cs="Arial"/>
                <w:lang w:val="en-US"/>
              </w:rPr>
            </w:pPr>
            <w:r w:rsidRPr="00311BC5">
              <w:rPr>
                <w:rFonts w:cs="Arial"/>
              </w:rPr>
              <w:t xml:space="preserve">Volkswagen Financial Services </w:t>
            </w:r>
            <w:r w:rsidRPr="00EE31D9">
              <w:rPr>
                <w:rFonts w:cs="Arial"/>
              </w:rPr>
              <w:t>Digital Soluti</w:t>
            </w:r>
            <w:r w:rsidRPr="00311BC5">
              <w:rPr>
                <w:rFonts w:cs="Arial"/>
                <w:lang w:val="en-US"/>
              </w:rPr>
              <w:t>ons GmbH</w:t>
            </w:r>
          </w:p>
        </w:tc>
        <w:tc>
          <w:tcPr>
            <w:tcW w:w="2686" w:type="dxa"/>
            <w:shd w:val="clear" w:color="auto" w:fill="FFFF00"/>
          </w:tcPr>
          <w:p w14:paraId="6076AA90" w14:textId="77777777" w:rsidR="001A404E" w:rsidRPr="00311BC5" w:rsidRDefault="001A404E" w:rsidP="00AA111B">
            <w:pPr>
              <w:rPr>
                <w:rFonts w:cs="Arial"/>
                <w:lang w:val="en-US"/>
              </w:rPr>
            </w:pPr>
            <w:r>
              <w:rPr>
                <w:rFonts w:cs="Arial"/>
                <w:lang w:val="en-US"/>
              </w:rPr>
              <w:t>Deutschland</w:t>
            </w:r>
          </w:p>
        </w:tc>
        <w:tc>
          <w:tcPr>
            <w:tcW w:w="2628" w:type="dxa"/>
            <w:shd w:val="clear" w:color="auto" w:fill="FFFF00"/>
          </w:tcPr>
          <w:p w14:paraId="437A315A" w14:textId="77777777" w:rsidR="001A404E" w:rsidRDefault="001A404E" w:rsidP="00AA111B">
            <w:pPr>
              <w:rPr>
                <w:rFonts w:cs="Arial"/>
              </w:rPr>
            </w:pPr>
            <w:r>
              <w:rPr>
                <w:rFonts w:cs="Arial"/>
              </w:rPr>
              <w:t>Gifhorner Straße</w:t>
            </w:r>
            <w:r w:rsidRPr="00311BC5">
              <w:rPr>
                <w:rFonts w:cs="Arial"/>
              </w:rPr>
              <w:t xml:space="preserve">. </w:t>
            </w:r>
            <w:r>
              <w:rPr>
                <w:rFonts w:cs="Arial"/>
              </w:rPr>
              <w:t xml:space="preserve">57, </w:t>
            </w:r>
          </w:p>
          <w:p w14:paraId="41C417C5" w14:textId="77777777" w:rsidR="001A404E" w:rsidRPr="00311BC5" w:rsidRDefault="001A404E" w:rsidP="00AA111B">
            <w:pPr>
              <w:rPr>
                <w:rFonts w:cs="Arial"/>
              </w:rPr>
            </w:pPr>
            <w:r>
              <w:rPr>
                <w:rFonts w:cs="Arial"/>
              </w:rPr>
              <w:t>38112 Braunschweig</w:t>
            </w:r>
          </w:p>
        </w:tc>
        <w:tc>
          <w:tcPr>
            <w:tcW w:w="6094" w:type="dxa"/>
            <w:shd w:val="clear" w:color="auto" w:fill="FFFF00"/>
          </w:tcPr>
          <w:p w14:paraId="1AD0C4C0" w14:textId="74065CD1" w:rsidR="001A404E" w:rsidRPr="00BA678B" w:rsidRDefault="00B51125" w:rsidP="00AA111B">
            <w:pPr>
              <w:rPr>
                <w:rFonts w:cs="Arial"/>
                <w:i/>
                <w:iCs/>
                <w:lang w:val="de-DE"/>
              </w:rPr>
            </w:pPr>
            <w:r w:rsidRPr="00BA678B">
              <w:rPr>
                <w:rFonts w:cs="Arial"/>
                <w:i/>
                <w:iCs/>
                <w:color w:val="FF0000"/>
                <w:sz w:val="18"/>
                <w:szCs w:val="18"/>
                <w:lang w:val="de-DE"/>
              </w:rPr>
              <w:t>[kurze Beschreibung des Services</w:t>
            </w:r>
            <w:r w:rsidR="00CD3951" w:rsidRPr="00BA678B">
              <w:rPr>
                <w:rFonts w:cs="Arial"/>
                <w:i/>
                <w:iCs/>
                <w:color w:val="FF0000"/>
                <w:sz w:val="18"/>
                <w:szCs w:val="18"/>
                <w:lang w:val="de-DE"/>
              </w:rPr>
              <w:t xml:space="preserve"> </w:t>
            </w:r>
            <w:r w:rsidRPr="00BA678B">
              <w:rPr>
                <w:rFonts w:cs="Arial"/>
                <w:i/>
                <w:iCs/>
                <w:color w:val="FF0000"/>
                <w:sz w:val="18"/>
                <w:szCs w:val="18"/>
                <w:lang w:val="de-DE"/>
              </w:rPr>
              <w:t>/</w:t>
            </w:r>
            <w:r w:rsidR="00CD3951" w:rsidRPr="00BA678B">
              <w:rPr>
                <w:rFonts w:cs="Arial"/>
                <w:i/>
                <w:iCs/>
                <w:color w:val="FF0000"/>
                <w:sz w:val="18"/>
                <w:szCs w:val="18"/>
                <w:lang w:val="de-DE"/>
              </w:rPr>
              <w:t xml:space="preserve"> </w:t>
            </w:r>
            <w:r w:rsidRPr="00BA678B">
              <w:rPr>
                <w:rFonts w:cs="Arial"/>
                <w:i/>
                <w:iCs/>
                <w:color w:val="FF0000"/>
                <w:sz w:val="18"/>
                <w:szCs w:val="18"/>
                <w:lang w:val="de-DE"/>
              </w:rPr>
              <w:t xml:space="preserve">der Leistung einschließlich Verweis auf die konkrete Ziffer in der entsprechenden </w:t>
            </w:r>
            <w:r w:rsidR="001A404E" w:rsidRPr="00BA678B">
              <w:rPr>
                <w:rFonts w:cs="Arial"/>
                <w:i/>
                <w:iCs/>
                <w:color w:val="FF0000"/>
                <w:sz w:val="18"/>
                <w:szCs w:val="18"/>
                <w:lang w:val="de-DE"/>
              </w:rPr>
              <w:t>VLB</w:t>
            </w:r>
            <w:r w:rsidRPr="00BA678B">
              <w:rPr>
                <w:rFonts w:cs="Arial"/>
                <w:i/>
                <w:iCs/>
                <w:color w:val="FF0000"/>
                <w:sz w:val="18"/>
                <w:szCs w:val="18"/>
                <w:lang w:val="de-DE"/>
              </w:rPr>
              <w:t>]</w:t>
            </w:r>
          </w:p>
        </w:tc>
      </w:tr>
      <w:tr w:rsidR="001A404E" w:rsidRPr="00ED3665" w14:paraId="72E151B7" w14:textId="77777777" w:rsidTr="00BA678B">
        <w:trPr>
          <w:trHeight w:val="250"/>
        </w:trPr>
        <w:tc>
          <w:tcPr>
            <w:tcW w:w="2903" w:type="dxa"/>
            <w:shd w:val="clear" w:color="auto" w:fill="FFFF00"/>
          </w:tcPr>
          <w:p w14:paraId="0AE2C572" w14:textId="77777777" w:rsidR="001A404E" w:rsidRPr="00BA678B" w:rsidRDefault="001A404E" w:rsidP="00AA111B">
            <w:pPr>
              <w:rPr>
                <w:rFonts w:cs="Arial"/>
                <w:lang w:val="de-DE"/>
              </w:rPr>
            </w:pPr>
          </w:p>
        </w:tc>
        <w:tc>
          <w:tcPr>
            <w:tcW w:w="2686" w:type="dxa"/>
            <w:shd w:val="clear" w:color="auto" w:fill="FFFF00"/>
          </w:tcPr>
          <w:p w14:paraId="38BD5B9D" w14:textId="77777777" w:rsidR="001A404E" w:rsidRPr="00BA678B" w:rsidRDefault="001A404E" w:rsidP="00AA111B">
            <w:pPr>
              <w:rPr>
                <w:rFonts w:cs="Arial"/>
                <w:lang w:val="de-DE"/>
              </w:rPr>
            </w:pPr>
          </w:p>
        </w:tc>
        <w:tc>
          <w:tcPr>
            <w:tcW w:w="2628" w:type="dxa"/>
            <w:shd w:val="clear" w:color="auto" w:fill="FFFF00"/>
          </w:tcPr>
          <w:p w14:paraId="53706E86" w14:textId="77777777" w:rsidR="001A404E" w:rsidRPr="00BA678B" w:rsidRDefault="001A404E" w:rsidP="00AA111B">
            <w:pPr>
              <w:rPr>
                <w:rFonts w:cs="Arial"/>
                <w:lang w:val="de-DE"/>
              </w:rPr>
            </w:pPr>
          </w:p>
        </w:tc>
        <w:tc>
          <w:tcPr>
            <w:tcW w:w="6094" w:type="dxa"/>
            <w:shd w:val="clear" w:color="auto" w:fill="FFFF00"/>
          </w:tcPr>
          <w:p w14:paraId="1B4CF861" w14:textId="77777777" w:rsidR="001A404E" w:rsidRPr="00BA678B" w:rsidRDefault="001A404E" w:rsidP="00AA111B">
            <w:pPr>
              <w:rPr>
                <w:rFonts w:cs="Arial"/>
                <w:lang w:val="de-DE"/>
              </w:rPr>
            </w:pPr>
          </w:p>
        </w:tc>
      </w:tr>
      <w:tr w:rsidR="001A404E" w:rsidRPr="00ED3665" w14:paraId="7433B250" w14:textId="77777777" w:rsidTr="00BA678B">
        <w:trPr>
          <w:trHeight w:val="250"/>
        </w:trPr>
        <w:tc>
          <w:tcPr>
            <w:tcW w:w="2903" w:type="dxa"/>
            <w:shd w:val="clear" w:color="auto" w:fill="FFFF00"/>
          </w:tcPr>
          <w:p w14:paraId="4908C753" w14:textId="77777777" w:rsidR="001A404E" w:rsidRPr="00BA678B" w:rsidRDefault="001A404E" w:rsidP="00AA111B">
            <w:pPr>
              <w:rPr>
                <w:rFonts w:cs="Arial"/>
                <w:lang w:val="de-DE"/>
              </w:rPr>
            </w:pPr>
          </w:p>
        </w:tc>
        <w:tc>
          <w:tcPr>
            <w:tcW w:w="2686" w:type="dxa"/>
            <w:shd w:val="clear" w:color="auto" w:fill="FFFF00"/>
          </w:tcPr>
          <w:p w14:paraId="70D3A014" w14:textId="77777777" w:rsidR="001A404E" w:rsidRPr="00BA678B" w:rsidRDefault="001A404E" w:rsidP="00AA111B">
            <w:pPr>
              <w:rPr>
                <w:rFonts w:cs="Arial"/>
                <w:lang w:val="de-DE"/>
              </w:rPr>
            </w:pPr>
          </w:p>
        </w:tc>
        <w:tc>
          <w:tcPr>
            <w:tcW w:w="2628" w:type="dxa"/>
            <w:shd w:val="clear" w:color="auto" w:fill="FFFF00"/>
          </w:tcPr>
          <w:p w14:paraId="01B112CF" w14:textId="77777777" w:rsidR="001A404E" w:rsidRPr="00BA678B" w:rsidRDefault="001A404E" w:rsidP="00AA111B">
            <w:pPr>
              <w:rPr>
                <w:rFonts w:cs="Arial"/>
                <w:lang w:val="de-DE"/>
              </w:rPr>
            </w:pPr>
          </w:p>
        </w:tc>
        <w:tc>
          <w:tcPr>
            <w:tcW w:w="6094" w:type="dxa"/>
            <w:shd w:val="clear" w:color="auto" w:fill="FFFF00"/>
          </w:tcPr>
          <w:p w14:paraId="012B4647" w14:textId="77777777" w:rsidR="001A404E" w:rsidRPr="00BA678B" w:rsidRDefault="001A404E" w:rsidP="00AA111B">
            <w:pPr>
              <w:rPr>
                <w:rFonts w:cs="Arial"/>
                <w:lang w:val="de-DE"/>
              </w:rPr>
            </w:pPr>
          </w:p>
        </w:tc>
      </w:tr>
    </w:tbl>
    <w:p w14:paraId="38FDBB88" w14:textId="29499D70" w:rsidR="001A404E" w:rsidRDefault="001A404E" w:rsidP="00502D63">
      <w:pPr>
        <w:rPr>
          <w:lang w:val="de-DE"/>
        </w:rPr>
      </w:pPr>
    </w:p>
    <w:p w14:paraId="08299E91" w14:textId="47DF7D25" w:rsidR="00CD6135" w:rsidRDefault="00CD6135" w:rsidP="00502D63">
      <w:pPr>
        <w:rPr>
          <w:lang w:val="de-DE"/>
        </w:rPr>
      </w:pPr>
    </w:p>
    <w:p w14:paraId="63D0C211" w14:textId="2D197CC6" w:rsidR="00CD6135" w:rsidRDefault="00CD6135" w:rsidP="00502D63">
      <w:pPr>
        <w:rPr>
          <w:lang w:val="de-DE"/>
        </w:rPr>
      </w:pPr>
    </w:p>
    <w:p w14:paraId="45D47B11" w14:textId="6D7CF96F" w:rsidR="00CD6135" w:rsidRDefault="00CD6135" w:rsidP="00502D63">
      <w:pPr>
        <w:rPr>
          <w:lang w:val="de-DE"/>
        </w:rPr>
      </w:pPr>
    </w:p>
    <w:p w14:paraId="6E7A0099" w14:textId="68C43ADD" w:rsidR="00CD6135" w:rsidRDefault="00CD6135" w:rsidP="00502D63">
      <w:pPr>
        <w:rPr>
          <w:lang w:val="de-DE"/>
        </w:rPr>
      </w:pPr>
    </w:p>
    <w:p w14:paraId="4B131E48" w14:textId="564FF61E" w:rsidR="00CD6135" w:rsidRDefault="00CD6135" w:rsidP="00502D63">
      <w:pPr>
        <w:rPr>
          <w:lang w:val="de-DE"/>
        </w:rPr>
      </w:pPr>
    </w:p>
    <w:p w14:paraId="54A1B8C2" w14:textId="28E17902" w:rsidR="00CD6135" w:rsidRDefault="00CD6135" w:rsidP="00502D63">
      <w:pPr>
        <w:rPr>
          <w:lang w:val="de-DE"/>
        </w:rPr>
      </w:pPr>
    </w:p>
    <w:p w14:paraId="6CEC00E4" w14:textId="28ED9792" w:rsidR="00CD6135" w:rsidRDefault="00CD6135" w:rsidP="00502D63">
      <w:pPr>
        <w:rPr>
          <w:lang w:val="de-DE"/>
        </w:rPr>
      </w:pPr>
    </w:p>
    <w:p w14:paraId="3DDC7369" w14:textId="5F48B0D9" w:rsidR="00CD6135" w:rsidRDefault="00CD6135" w:rsidP="00502D63">
      <w:pPr>
        <w:rPr>
          <w:lang w:val="de-DE"/>
        </w:rPr>
      </w:pPr>
    </w:p>
    <w:p w14:paraId="02B5684D" w14:textId="75A01CDB" w:rsidR="00CD6135" w:rsidRDefault="00CD6135" w:rsidP="00502D63">
      <w:pPr>
        <w:rPr>
          <w:lang w:val="de-DE"/>
        </w:rPr>
      </w:pPr>
    </w:p>
    <w:p w14:paraId="1A8006C1" w14:textId="77777777" w:rsidR="00CD6135" w:rsidRDefault="00CD6135" w:rsidP="00502D63">
      <w:pPr>
        <w:rPr>
          <w:lang w:val="de-DE"/>
        </w:rPr>
      </w:pPr>
    </w:p>
    <w:p w14:paraId="40B2FDB9" w14:textId="13DD2CB7" w:rsidR="000E748D" w:rsidRDefault="000E748D" w:rsidP="000E748D">
      <w:pPr>
        <w:pStyle w:val="berschrift1"/>
        <w:rPr>
          <w:lang w:val="de-DE"/>
        </w:rPr>
      </w:pPr>
      <w:bookmarkStart w:id="2" w:name="_Toc122020705"/>
      <w:r w:rsidRPr="00427F72">
        <w:rPr>
          <w:lang w:val="de-DE"/>
        </w:rPr>
        <w:lastRenderedPageBreak/>
        <w:t>Standorte des Auftragnehmers</w:t>
      </w:r>
      <w:bookmarkEnd w:id="2"/>
    </w:p>
    <w:p w14:paraId="0518AF19" w14:textId="4460B5D6" w:rsidR="000E748D" w:rsidRDefault="000E748D" w:rsidP="000E748D">
      <w:pPr>
        <w:rPr>
          <w:rFonts w:cs="Arial"/>
          <w:i/>
          <w:color w:val="FF0000"/>
          <w:sz w:val="18"/>
          <w:lang w:val="de-DE"/>
        </w:rPr>
      </w:pPr>
      <w:r w:rsidRPr="001A404E">
        <w:rPr>
          <w:rFonts w:cs="Arial"/>
          <w:i/>
          <w:color w:val="FF0000"/>
          <w:sz w:val="18"/>
          <w:lang w:val="de-DE"/>
        </w:rPr>
        <w:t xml:space="preserve">[Hinweis: Der AN befüllt diese Tabelle für die Standorte, von denen auch Services gemäß der Leistungsbeschreibung aus der VLB erbracht werden oder an denen eine Datenspeicherung von VW FS Daten stattfindet. Sofern die Datenverarbeitung und -speicherung ausschließlich bei der VW FS liegt und alle Services onsite erbracht werden, ist die Tabelle nicht zu füllen. </w:t>
      </w:r>
    </w:p>
    <w:p w14:paraId="4D2CA7C9" w14:textId="47051254" w:rsidR="00983A24" w:rsidRDefault="00C33C3C" w:rsidP="000E748D">
      <w:pPr>
        <w:rPr>
          <w:rFonts w:cs="Arial"/>
          <w:i/>
          <w:color w:val="FF0000"/>
          <w:sz w:val="18"/>
          <w:lang w:val="de-DE"/>
        </w:rPr>
      </w:pPr>
      <w:r>
        <w:rPr>
          <w:rFonts w:cs="Arial"/>
          <w:i/>
          <w:color w:val="FF0000"/>
          <w:sz w:val="18"/>
          <w:lang w:val="de-DE"/>
        </w:rPr>
        <w:t>Bitte beachten Sie, dass</w:t>
      </w:r>
      <w:r w:rsidR="00983A24">
        <w:rPr>
          <w:rFonts w:cs="Arial"/>
          <w:i/>
          <w:color w:val="FF0000"/>
          <w:sz w:val="18"/>
          <w:lang w:val="de-DE"/>
        </w:rPr>
        <w:t xml:space="preserve"> </w:t>
      </w:r>
      <w:r w:rsidR="00983A24" w:rsidRPr="00983A24">
        <w:rPr>
          <w:rFonts w:cs="Arial"/>
          <w:i/>
          <w:color w:val="FF0000"/>
          <w:sz w:val="18"/>
          <w:u w:val="single"/>
          <w:lang w:val="de-DE"/>
        </w:rPr>
        <w:t>verbundene Unternehmen</w:t>
      </w:r>
      <w:r w:rsidR="00983A24">
        <w:rPr>
          <w:rFonts w:cs="Arial"/>
          <w:i/>
          <w:color w:val="FF0000"/>
          <w:sz w:val="18"/>
          <w:lang w:val="de-DE"/>
        </w:rPr>
        <w:t xml:space="preserve"> </w:t>
      </w:r>
      <w:r>
        <w:rPr>
          <w:rFonts w:cs="Arial"/>
          <w:i/>
          <w:color w:val="FF0000"/>
          <w:sz w:val="18"/>
          <w:lang w:val="de-DE"/>
        </w:rPr>
        <w:t>im Sinne der §§ 15 ff. AktG als Subunternehmer erfasst werden</w:t>
      </w:r>
      <w:r w:rsidR="00983A24">
        <w:rPr>
          <w:rFonts w:cs="Arial"/>
          <w:i/>
          <w:color w:val="FF0000"/>
          <w:sz w:val="18"/>
          <w:lang w:val="de-DE"/>
        </w:rPr>
        <w:t xml:space="preserve"> und somit </w:t>
      </w:r>
      <w:r>
        <w:rPr>
          <w:rFonts w:cs="Arial"/>
          <w:i/>
          <w:color w:val="FF0000"/>
          <w:sz w:val="18"/>
          <w:lang w:val="de-DE"/>
        </w:rPr>
        <w:t>in</w:t>
      </w:r>
      <w:r w:rsidR="00983A24">
        <w:rPr>
          <w:rFonts w:cs="Arial"/>
          <w:i/>
          <w:color w:val="FF0000"/>
          <w:sz w:val="18"/>
          <w:lang w:val="de-DE"/>
        </w:rPr>
        <w:t xml:space="preserve"> Ziffer 3 </w:t>
      </w:r>
      <w:r>
        <w:rPr>
          <w:rFonts w:cs="Arial"/>
          <w:i/>
          <w:color w:val="FF0000"/>
          <w:sz w:val="18"/>
          <w:lang w:val="de-DE"/>
        </w:rPr>
        <w:t xml:space="preserve">dieser Anlage </w:t>
      </w:r>
      <w:r w:rsidR="00983A24">
        <w:rPr>
          <w:rFonts w:cs="Arial"/>
          <w:i/>
          <w:color w:val="FF0000"/>
          <w:sz w:val="18"/>
          <w:lang w:val="de-DE"/>
        </w:rPr>
        <w:t xml:space="preserve">aufzuführen sind. </w:t>
      </w:r>
    </w:p>
    <w:p w14:paraId="1F01F274" w14:textId="77777777" w:rsidR="000E748D" w:rsidRPr="001A404E" w:rsidRDefault="000E748D" w:rsidP="000E748D">
      <w:pPr>
        <w:rPr>
          <w:rFonts w:cs="Arial"/>
          <w:i/>
          <w:color w:val="FF0000"/>
          <w:sz w:val="18"/>
          <w:lang w:val="de-DE"/>
        </w:rPr>
      </w:pPr>
    </w:p>
    <w:p w14:paraId="28BF119A" w14:textId="6C00F4C6" w:rsidR="000E748D" w:rsidRDefault="000E748D" w:rsidP="000E748D">
      <w:pPr>
        <w:rPr>
          <w:rFonts w:cs="Arial"/>
          <w:b/>
          <w:i/>
          <w:color w:val="FF0000"/>
          <w:sz w:val="18"/>
          <w:lang w:val="de-DE"/>
        </w:rPr>
      </w:pPr>
      <w:r w:rsidRPr="001A404E">
        <w:rPr>
          <w:rFonts w:cs="Arial"/>
          <w:b/>
          <w:i/>
          <w:color w:val="FF0000"/>
          <w:sz w:val="18"/>
          <w:u w:val="single"/>
          <w:lang w:val="de-DE"/>
        </w:rPr>
        <w:t>Hinweis</w:t>
      </w:r>
      <w:r w:rsidRPr="001A404E">
        <w:rPr>
          <w:rFonts w:cs="Arial"/>
          <w:b/>
          <w:i/>
          <w:color w:val="FF0000"/>
          <w:sz w:val="18"/>
          <w:lang w:val="de-DE"/>
        </w:rPr>
        <w:t xml:space="preserve">: Sofern der AN auftragsweise </w:t>
      </w:r>
      <w:r w:rsidRPr="00BA678B">
        <w:rPr>
          <w:rFonts w:cs="Arial"/>
          <w:b/>
          <w:i/>
          <w:color w:val="FF0000"/>
          <w:sz w:val="18"/>
          <w:u w:val="single"/>
          <w:lang w:val="de-DE"/>
        </w:rPr>
        <w:t>personenbezogene Daten</w:t>
      </w:r>
      <w:r w:rsidRPr="001A404E">
        <w:rPr>
          <w:rFonts w:cs="Arial"/>
          <w:b/>
          <w:i/>
          <w:color w:val="FF0000"/>
          <w:sz w:val="18"/>
          <w:lang w:val="de-DE"/>
        </w:rPr>
        <w:t xml:space="preserve"> verarbeitet, ist eine entsprechende Auftragsverarbeitungsvereinbarung gemäß Art. 28 DSGVO abzuschließen, in der diese Unternehmen ebenfalls aufzuführen und zu genehmigen sind.</w:t>
      </w:r>
    </w:p>
    <w:p w14:paraId="45130308" w14:textId="70805487" w:rsidR="000E748D" w:rsidRDefault="000E748D" w:rsidP="000E748D">
      <w:pPr>
        <w:rPr>
          <w:rFonts w:cs="Arial"/>
          <w:i/>
          <w:color w:val="FF0000"/>
          <w:sz w:val="18"/>
          <w:lang w:val="de-DE"/>
        </w:rPr>
      </w:pPr>
      <w:r w:rsidRPr="00AF081A">
        <w:rPr>
          <w:i/>
          <w:color w:val="FF0000"/>
          <w:sz w:val="18"/>
          <w:lang w:val="de-DE"/>
        </w:rPr>
        <w:t xml:space="preserve">Die Hinweise in Rot sowie grün markierte Textpassagen, die als Hilfestellung dienen, sind nach Erstellung des Dokuments durch den </w:t>
      </w:r>
      <w:r w:rsidRPr="00CD6135">
        <w:rPr>
          <w:b/>
          <w:i/>
          <w:color w:val="FF0000"/>
          <w:sz w:val="18"/>
          <w:lang w:val="de-DE"/>
        </w:rPr>
        <w:t>AN</w:t>
      </w:r>
      <w:r w:rsidRPr="00AF081A">
        <w:rPr>
          <w:i/>
          <w:color w:val="FF0000"/>
          <w:sz w:val="18"/>
          <w:lang w:val="de-DE"/>
        </w:rPr>
        <w:t xml:space="preserve"> zwingend zu löschen</w:t>
      </w:r>
      <w:r w:rsidR="00CD6135">
        <w:rPr>
          <w:i/>
          <w:color w:val="FF0000"/>
          <w:sz w:val="18"/>
          <w:lang w:val="de-DE"/>
        </w:rPr>
        <w:t>.</w:t>
      </w:r>
      <w:r w:rsidRPr="001A404E">
        <w:rPr>
          <w:rFonts w:cs="Arial"/>
          <w:i/>
          <w:color w:val="FF0000"/>
          <w:sz w:val="18"/>
          <w:lang w:val="de-DE"/>
        </w:rPr>
        <w:t>]</w:t>
      </w:r>
    </w:p>
    <w:p w14:paraId="27092B05" w14:textId="77777777" w:rsidR="000E748D" w:rsidRPr="000E748D" w:rsidRDefault="000E748D" w:rsidP="000E748D">
      <w:pPr>
        <w:rPr>
          <w:lang w:val="de-DE"/>
        </w:rPr>
      </w:pPr>
    </w:p>
    <w:tbl>
      <w:tblPr>
        <w:tblStyle w:val="Tabellenraster"/>
        <w:tblW w:w="14312" w:type="dxa"/>
        <w:tblLayout w:type="fixed"/>
        <w:tblLook w:val="04A0" w:firstRow="1" w:lastRow="0" w:firstColumn="1" w:lastColumn="0" w:noHBand="0" w:noVBand="1"/>
      </w:tblPr>
      <w:tblGrid>
        <w:gridCol w:w="846"/>
        <w:gridCol w:w="3462"/>
        <w:gridCol w:w="910"/>
        <w:gridCol w:w="1975"/>
        <w:gridCol w:w="4709"/>
        <w:gridCol w:w="2410"/>
      </w:tblGrid>
      <w:tr w:rsidR="006B0D92" w:rsidRPr="006E790A" w14:paraId="6C3756D3" w14:textId="77777777" w:rsidTr="00BA678B">
        <w:tc>
          <w:tcPr>
            <w:tcW w:w="846" w:type="dxa"/>
          </w:tcPr>
          <w:p w14:paraId="264905BD" w14:textId="1DBD476F" w:rsidR="006B0D92" w:rsidRPr="006B0D92" w:rsidRDefault="006B0D92" w:rsidP="006B0D92">
            <w:pPr>
              <w:rPr>
                <w:rFonts w:cs="Arial"/>
                <w:b/>
                <w:lang w:val="de-DE"/>
              </w:rPr>
            </w:pPr>
            <w:r>
              <w:rPr>
                <w:rFonts w:cs="Arial"/>
                <w:b/>
                <w:lang w:val="de-DE"/>
              </w:rPr>
              <w:t>Laufende Nr.</w:t>
            </w:r>
          </w:p>
        </w:tc>
        <w:tc>
          <w:tcPr>
            <w:tcW w:w="3462" w:type="dxa"/>
          </w:tcPr>
          <w:p w14:paraId="2DBC6D10" w14:textId="05F5C805" w:rsidR="006B0D92" w:rsidRPr="00BA678B" w:rsidRDefault="006B0D92" w:rsidP="006B0D92">
            <w:pPr>
              <w:rPr>
                <w:rFonts w:cs="Arial"/>
                <w:b/>
                <w:lang w:val="de-DE"/>
              </w:rPr>
            </w:pPr>
            <w:r>
              <w:rPr>
                <w:rFonts w:cs="Arial"/>
                <w:b/>
                <w:lang w:val="de-DE"/>
              </w:rPr>
              <w:t>Gesellschaft</w:t>
            </w:r>
          </w:p>
        </w:tc>
        <w:tc>
          <w:tcPr>
            <w:tcW w:w="910" w:type="dxa"/>
          </w:tcPr>
          <w:p w14:paraId="30B0C3E6" w14:textId="77777777" w:rsidR="006B0D92" w:rsidRPr="006E790A" w:rsidRDefault="006B0D92" w:rsidP="006E7D47">
            <w:pPr>
              <w:rPr>
                <w:rFonts w:cs="Arial"/>
                <w:b/>
              </w:rPr>
            </w:pPr>
            <w:r w:rsidRPr="006E790A">
              <w:rPr>
                <w:rFonts w:cs="Arial"/>
                <w:b/>
              </w:rPr>
              <w:t>Land</w:t>
            </w:r>
          </w:p>
        </w:tc>
        <w:tc>
          <w:tcPr>
            <w:tcW w:w="1975" w:type="dxa"/>
          </w:tcPr>
          <w:p w14:paraId="0858142B" w14:textId="253B7BF7" w:rsidR="006B0D92" w:rsidRPr="00BA678B" w:rsidRDefault="006B0D92" w:rsidP="006E7D47">
            <w:pPr>
              <w:rPr>
                <w:rFonts w:cs="Arial"/>
                <w:b/>
                <w:lang w:val="de-DE"/>
              </w:rPr>
            </w:pPr>
            <w:r w:rsidRPr="006E790A">
              <w:rPr>
                <w:rFonts w:cs="Arial"/>
                <w:b/>
              </w:rPr>
              <w:t>Adresse</w:t>
            </w:r>
            <w:r>
              <w:rPr>
                <w:rFonts w:cs="Arial"/>
                <w:b/>
              </w:rPr>
              <w:t xml:space="preserve"> des Standorts</w:t>
            </w:r>
          </w:p>
        </w:tc>
        <w:tc>
          <w:tcPr>
            <w:tcW w:w="4709" w:type="dxa"/>
          </w:tcPr>
          <w:p w14:paraId="360A5F48" w14:textId="77777777" w:rsidR="006B0D92" w:rsidRPr="001A404E" w:rsidRDefault="006B0D92" w:rsidP="006E7D47">
            <w:pPr>
              <w:rPr>
                <w:rFonts w:cs="Arial"/>
                <w:b/>
                <w:lang w:val="de-DE"/>
              </w:rPr>
            </w:pPr>
            <w:r w:rsidRPr="001A404E">
              <w:rPr>
                <w:rFonts w:cs="Arial"/>
                <w:b/>
                <w:lang w:val="de-DE"/>
              </w:rPr>
              <w:t xml:space="preserve">Services, die aus </w:t>
            </w:r>
            <w:r>
              <w:rPr>
                <w:rFonts w:cs="Arial"/>
                <w:b/>
                <w:lang w:val="de-DE"/>
              </w:rPr>
              <w:t xml:space="preserve">dem Standort des Auftragnehmers </w:t>
            </w:r>
            <w:r w:rsidRPr="001A404E">
              <w:rPr>
                <w:rFonts w:cs="Arial"/>
                <w:b/>
                <w:lang w:val="de-DE"/>
              </w:rPr>
              <w:t>erbracht werden</w:t>
            </w:r>
          </w:p>
        </w:tc>
        <w:tc>
          <w:tcPr>
            <w:tcW w:w="2410" w:type="dxa"/>
          </w:tcPr>
          <w:p w14:paraId="46F626B2" w14:textId="77777777" w:rsidR="006B0D92" w:rsidRPr="006E790A" w:rsidRDefault="006B0D92" w:rsidP="00D10F8E">
            <w:pPr>
              <w:jc w:val="left"/>
              <w:rPr>
                <w:rFonts w:cs="Arial"/>
                <w:b/>
              </w:rPr>
            </w:pPr>
            <w:r w:rsidRPr="001A404E">
              <w:rPr>
                <w:rFonts w:cs="Arial"/>
                <w:b/>
                <w:lang w:val="de-DE"/>
              </w:rPr>
              <w:t xml:space="preserve">Erfolgt Datenverarbeitung / -speicherung an dem Standort? </w:t>
            </w:r>
            <w:r w:rsidRPr="006E790A">
              <w:rPr>
                <w:rFonts w:cs="Arial"/>
                <w:b/>
              </w:rPr>
              <w:t>(wenn „Ja“ bitte ankreuzen)</w:t>
            </w:r>
          </w:p>
        </w:tc>
      </w:tr>
      <w:tr w:rsidR="006B0D92" w:rsidRPr="001A404E" w14:paraId="530C3500" w14:textId="77777777" w:rsidTr="00BA678B">
        <w:tc>
          <w:tcPr>
            <w:tcW w:w="846" w:type="dxa"/>
            <w:shd w:val="clear" w:color="auto" w:fill="68EE32"/>
          </w:tcPr>
          <w:p w14:paraId="44251CE7" w14:textId="3909C188" w:rsidR="006B0D92" w:rsidRPr="006E790A" w:rsidRDefault="006B0D92" w:rsidP="006E7D47">
            <w:pPr>
              <w:rPr>
                <w:rFonts w:cs="Arial"/>
              </w:rPr>
            </w:pPr>
            <w:r w:rsidRPr="00D10F8E">
              <w:rPr>
                <w:i/>
                <w:color w:val="FF0000"/>
                <w:sz w:val="16"/>
                <w:lang w:val="de-DE"/>
              </w:rPr>
              <w:t>Bitte laufende Nummer eintragen.</w:t>
            </w:r>
          </w:p>
        </w:tc>
        <w:tc>
          <w:tcPr>
            <w:tcW w:w="3462" w:type="dxa"/>
            <w:shd w:val="clear" w:color="auto" w:fill="68EE32"/>
          </w:tcPr>
          <w:p w14:paraId="220AC687" w14:textId="3D4C003C" w:rsidR="006B0D92" w:rsidRPr="00BA678B" w:rsidRDefault="006B0D92" w:rsidP="00B270A0">
            <w:pPr>
              <w:rPr>
                <w:rFonts w:cs="Arial"/>
                <w:lang w:val="de-DE"/>
              </w:rPr>
            </w:pPr>
          </w:p>
        </w:tc>
        <w:tc>
          <w:tcPr>
            <w:tcW w:w="910" w:type="dxa"/>
            <w:shd w:val="clear" w:color="auto" w:fill="68EE32"/>
          </w:tcPr>
          <w:p w14:paraId="126EF5D9" w14:textId="77777777" w:rsidR="006B0D92" w:rsidRPr="00BA678B" w:rsidRDefault="006B0D92" w:rsidP="006E7D47">
            <w:pPr>
              <w:rPr>
                <w:rFonts w:cs="Arial"/>
                <w:lang w:val="de-DE"/>
              </w:rPr>
            </w:pPr>
          </w:p>
        </w:tc>
        <w:tc>
          <w:tcPr>
            <w:tcW w:w="1975" w:type="dxa"/>
            <w:shd w:val="clear" w:color="auto" w:fill="68EE32"/>
          </w:tcPr>
          <w:p w14:paraId="45DA4047" w14:textId="77777777" w:rsidR="006B0D92" w:rsidRPr="001A404E" w:rsidRDefault="006B0D92" w:rsidP="006E7D47">
            <w:pPr>
              <w:jc w:val="left"/>
              <w:rPr>
                <w:rFonts w:cs="Arial"/>
                <w:lang w:val="de-DE"/>
              </w:rPr>
            </w:pPr>
            <w:r w:rsidRPr="001A404E">
              <w:rPr>
                <w:rFonts w:cs="Arial"/>
                <w:color w:val="FF0000"/>
                <w:sz w:val="18"/>
                <w:lang w:val="de-DE"/>
              </w:rPr>
              <w:t xml:space="preserve">Bitte alle Standorte der Leistungserbringung bzw. Datenverarbeitung /-speicherung eintragen. </w:t>
            </w:r>
          </w:p>
        </w:tc>
        <w:tc>
          <w:tcPr>
            <w:tcW w:w="4709" w:type="dxa"/>
            <w:shd w:val="clear" w:color="auto" w:fill="68EE32"/>
          </w:tcPr>
          <w:p w14:paraId="60E0B158" w14:textId="24FDD9F8" w:rsidR="006B0D92" w:rsidRPr="001A404E" w:rsidRDefault="006B0D92" w:rsidP="006E7D47">
            <w:pPr>
              <w:rPr>
                <w:rFonts w:cs="Arial"/>
                <w:lang w:val="de-DE"/>
              </w:rPr>
            </w:pPr>
            <w:r w:rsidRPr="00D10F8E">
              <w:rPr>
                <w:i/>
                <w:color w:val="FF0000"/>
                <w:sz w:val="18"/>
                <w:lang w:val="de-DE"/>
              </w:rPr>
              <w:t>Wichtig! Bitte eine kurze Beschreibung der von dem Subunternehmer in Bezug auf die bei Uns zu erbringenden Tätigkeit einfügen.</w:t>
            </w:r>
          </w:p>
        </w:tc>
        <w:tc>
          <w:tcPr>
            <w:tcW w:w="2410" w:type="dxa"/>
            <w:shd w:val="clear" w:color="auto" w:fill="68EE32"/>
          </w:tcPr>
          <w:p w14:paraId="270056BC" w14:textId="3490BC80" w:rsidR="006B0D92" w:rsidRPr="001A404E" w:rsidRDefault="00ED3665" w:rsidP="006E7D47">
            <w:pPr>
              <w:jc w:val="center"/>
              <w:rPr>
                <w:rFonts w:cs="Arial"/>
                <w:lang w:val="de-DE"/>
              </w:rPr>
            </w:pPr>
            <w:sdt>
              <w:sdtPr>
                <w:rPr>
                  <w:b/>
                  <w:lang w:val="de-DE"/>
                </w:rPr>
                <w:id w:val="-1673952158"/>
                <w14:checkbox>
                  <w14:checked w14:val="0"/>
                  <w14:checkedState w14:val="2612" w14:font="MS Gothic"/>
                  <w14:uncheckedState w14:val="2610" w14:font="MS Gothic"/>
                </w14:checkbox>
              </w:sdtPr>
              <w:sdtEndPr/>
              <w:sdtContent>
                <w:r w:rsidR="006B0D92">
                  <w:rPr>
                    <w:rFonts w:ascii="MS Gothic" w:eastAsia="MS Gothic" w:hAnsi="MS Gothic" w:hint="eastAsia"/>
                    <w:b/>
                    <w:lang w:val="de-DE"/>
                  </w:rPr>
                  <w:t>☐</w:t>
                </w:r>
              </w:sdtContent>
            </w:sdt>
          </w:p>
        </w:tc>
      </w:tr>
      <w:tr w:rsidR="006B0D92" w:rsidRPr="001A404E" w14:paraId="6B318076" w14:textId="77777777" w:rsidTr="00BA678B">
        <w:tc>
          <w:tcPr>
            <w:tcW w:w="846" w:type="dxa"/>
            <w:shd w:val="clear" w:color="auto" w:fill="68EE32"/>
          </w:tcPr>
          <w:p w14:paraId="51A1DDFE" w14:textId="77777777" w:rsidR="006B0D92" w:rsidRPr="001A404E" w:rsidRDefault="006B0D92" w:rsidP="006E7D47">
            <w:pPr>
              <w:rPr>
                <w:rFonts w:cs="Arial"/>
                <w:lang w:val="de-DE"/>
              </w:rPr>
            </w:pPr>
          </w:p>
        </w:tc>
        <w:tc>
          <w:tcPr>
            <w:tcW w:w="3462" w:type="dxa"/>
            <w:shd w:val="clear" w:color="auto" w:fill="68EE32"/>
          </w:tcPr>
          <w:p w14:paraId="165A1E83" w14:textId="5ED2A21B" w:rsidR="006B0D92" w:rsidRPr="001A404E" w:rsidRDefault="006B0D92" w:rsidP="006E7D47">
            <w:pPr>
              <w:rPr>
                <w:rFonts w:cs="Arial"/>
                <w:lang w:val="de-DE"/>
              </w:rPr>
            </w:pPr>
          </w:p>
        </w:tc>
        <w:tc>
          <w:tcPr>
            <w:tcW w:w="910" w:type="dxa"/>
            <w:shd w:val="clear" w:color="auto" w:fill="68EE32"/>
          </w:tcPr>
          <w:p w14:paraId="1A515571" w14:textId="77777777" w:rsidR="006B0D92" w:rsidRPr="001A404E" w:rsidRDefault="006B0D92" w:rsidP="006E7D47">
            <w:pPr>
              <w:rPr>
                <w:rFonts w:cs="Arial"/>
                <w:lang w:val="de-DE"/>
              </w:rPr>
            </w:pPr>
          </w:p>
        </w:tc>
        <w:tc>
          <w:tcPr>
            <w:tcW w:w="1975" w:type="dxa"/>
            <w:shd w:val="clear" w:color="auto" w:fill="68EE32"/>
          </w:tcPr>
          <w:p w14:paraId="3D479F53" w14:textId="77777777" w:rsidR="006B0D92" w:rsidRPr="001A404E" w:rsidRDefault="006B0D92" w:rsidP="006E7D47">
            <w:pPr>
              <w:rPr>
                <w:rFonts w:cs="Arial"/>
                <w:lang w:val="de-DE"/>
              </w:rPr>
            </w:pPr>
          </w:p>
        </w:tc>
        <w:tc>
          <w:tcPr>
            <w:tcW w:w="4709" w:type="dxa"/>
            <w:shd w:val="clear" w:color="auto" w:fill="68EE32"/>
          </w:tcPr>
          <w:p w14:paraId="7FB813BB" w14:textId="77777777" w:rsidR="006B0D92" w:rsidRPr="001A404E" w:rsidRDefault="006B0D92" w:rsidP="006E7D47">
            <w:pPr>
              <w:rPr>
                <w:rFonts w:cs="Arial"/>
                <w:lang w:val="de-DE"/>
              </w:rPr>
            </w:pPr>
          </w:p>
        </w:tc>
        <w:tc>
          <w:tcPr>
            <w:tcW w:w="2410" w:type="dxa"/>
            <w:shd w:val="clear" w:color="auto" w:fill="68EE32"/>
          </w:tcPr>
          <w:p w14:paraId="53D9F24E" w14:textId="77777777" w:rsidR="006B0D92" w:rsidRPr="001A404E" w:rsidRDefault="00ED3665" w:rsidP="006E7D47">
            <w:pPr>
              <w:jc w:val="center"/>
              <w:rPr>
                <w:rFonts w:cs="Arial"/>
                <w:lang w:val="de-DE"/>
              </w:rPr>
            </w:pPr>
            <w:sdt>
              <w:sdtPr>
                <w:rPr>
                  <w:b/>
                  <w:lang w:val="de-DE"/>
                </w:rPr>
                <w:id w:val="202604842"/>
                <w14:checkbox>
                  <w14:checked w14:val="0"/>
                  <w14:checkedState w14:val="2612" w14:font="MS Gothic"/>
                  <w14:uncheckedState w14:val="2610" w14:font="MS Gothic"/>
                </w14:checkbox>
              </w:sdtPr>
              <w:sdtEndPr/>
              <w:sdtContent>
                <w:r w:rsidR="006B0D92">
                  <w:rPr>
                    <w:rFonts w:ascii="MS Gothic" w:eastAsia="MS Gothic" w:hAnsi="MS Gothic" w:hint="eastAsia"/>
                    <w:b/>
                    <w:lang w:val="de-DE"/>
                  </w:rPr>
                  <w:t>☐</w:t>
                </w:r>
              </w:sdtContent>
            </w:sdt>
          </w:p>
        </w:tc>
      </w:tr>
      <w:tr w:rsidR="006B0D92" w:rsidRPr="001A404E" w14:paraId="6FF9B8B5" w14:textId="77777777" w:rsidTr="00BA678B">
        <w:tc>
          <w:tcPr>
            <w:tcW w:w="846" w:type="dxa"/>
            <w:shd w:val="clear" w:color="auto" w:fill="68EE32"/>
          </w:tcPr>
          <w:p w14:paraId="089119EF" w14:textId="77777777" w:rsidR="006B0D92" w:rsidRPr="001A404E" w:rsidRDefault="006B0D92" w:rsidP="006E7D47">
            <w:pPr>
              <w:rPr>
                <w:rFonts w:cs="Arial"/>
                <w:lang w:val="de-DE"/>
              </w:rPr>
            </w:pPr>
          </w:p>
        </w:tc>
        <w:tc>
          <w:tcPr>
            <w:tcW w:w="3462" w:type="dxa"/>
            <w:shd w:val="clear" w:color="auto" w:fill="68EE32"/>
          </w:tcPr>
          <w:p w14:paraId="651A1ECF" w14:textId="49CE4099" w:rsidR="006B0D92" w:rsidRPr="001A404E" w:rsidRDefault="006B0D92" w:rsidP="006E7D47">
            <w:pPr>
              <w:rPr>
                <w:rFonts w:cs="Arial"/>
                <w:lang w:val="de-DE"/>
              </w:rPr>
            </w:pPr>
          </w:p>
        </w:tc>
        <w:tc>
          <w:tcPr>
            <w:tcW w:w="910" w:type="dxa"/>
            <w:shd w:val="clear" w:color="auto" w:fill="68EE32"/>
          </w:tcPr>
          <w:p w14:paraId="361CD36D" w14:textId="77777777" w:rsidR="006B0D92" w:rsidRPr="001A404E" w:rsidRDefault="006B0D92" w:rsidP="006E7D47">
            <w:pPr>
              <w:rPr>
                <w:rFonts w:cs="Arial"/>
                <w:lang w:val="de-DE"/>
              </w:rPr>
            </w:pPr>
          </w:p>
        </w:tc>
        <w:tc>
          <w:tcPr>
            <w:tcW w:w="1975" w:type="dxa"/>
            <w:shd w:val="clear" w:color="auto" w:fill="68EE32"/>
          </w:tcPr>
          <w:p w14:paraId="0AE7C97A" w14:textId="77777777" w:rsidR="006B0D92" w:rsidRPr="001A404E" w:rsidRDefault="006B0D92" w:rsidP="006E7D47">
            <w:pPr>
              <w:rPr>
                <w:rFonts w:cs="Arial"/>
                <w:lang w:val="de-DE"/>
              </w:rPr>
            </w:pPr>
          </w:p>
        </w:tc>
        <w:tc>
          <w:tcPr>
            <w:tcW w:w="4709" w:type="dxa"/>
            <w:shd w:val="clear" w:color="auto" w:fill="68EE32"/>
          </w:tcPr>
          <w:p w14:paraId="79290EBB" w14:textId="77777777" w:rsidR="006B0D92" w:rsidRPr="001A404E" w:rsidRDefault="006B0D92" w:rsidP="006E7D47">
            <w:pPr>
              <w:rPr>
                <w:rFonts w:cs="Arial"/>
                <w:lang w:val="de-DE"/>
              </w:rPr>
            </w:pPr>
          </w:p>
        </w:tc>
        <w:tc>
          <w:tcPr>
            <w:tcW w:w="2410" w:type="dxa"/>
            <w:shd w:val="clear" w:color="auto" w:fill="68EE32"/>
          </w:tcPr>
          <w:p w14:paraId="37270BBA" w14:textId="77777777" w:rsidR="006B0D92" w:rsidRPr="001A404E" w:rsidRDefault="00ED3665" w:rsidP="006E7D47">
            <w:pPr>
              <w:jc w:val="center"/>
              <w:rPr>
                <w:rFonts w:cs="Arial"/>
                <w:lang w:val="de-DE"/>
              </w:rPr>
            </w:pPr>
            <w:sdt>
              <w:sdtPr>
                <w:rPr>
                  <w:b/>
                  <w:lang w:val="de-DE"/>
                </w:rPr>
                <w:id w:val="2078080190"/>
                <w14:checkbox>
                  <w14:checked w14:val="0"/>
                  <w14:checkedState w14:val="2612" w14:font="MS Gothic"/>
                  <w14:uncheckedState w14:val="2610" w14:font="MS Gothic"/>
                </w14:checkbox>
              </w:sdtPr>
              <w:sdtEndPr/>
              <w:sdtContent>
                <w:r w:rsidR="006B0D92">
                  <w:rPr>
                    <w:rFonts w:ascii="MS Gothic" w:eastAsia="MS Gothic" w:hAnsi="MS Gothic" w:hint="eastAsia"/>
                    <w:b/>
                    <w:lang w:val="de-DE"/>
                  </w:rPr>
                  <w:t>☐</w:t>
                </w:r>
              </w:sdtContent>
            </w:sdt>
          </w:p>
        </w:tc>
      </w:tr>
    </w:tbl>
    <w:p w14:paraId="7C010919" w14:textId="77777777" w:rsidR="000E748D" w:rsidRDefault="000E748D" w:rsidP="00502D63">
      <w:pPr>
        <w:rPr>
          <w:lang w:val="de-DE"/>
        </w:rPr>
      </w:pPr>
    </w:p>
    <w:p w14:paraId="74BE667E" w14:textId="386C19BB" w:rsidR="001A404E" w:rsidRDefault="001A404E" w:rsidP="00502D63">
      <w:pPr>
        <w:rPr>
          <w:lang w:val="de-DE"/>
        </w:rPr>
      </w:pPr>
    </w:p>
    <w:p w14:paraId="2623E6B0" w14:textId="08C36A1F" w:rsidR="00D10F8E" w:rsidRDefault="00D10F8E" w:rsidP="00502D63">
      <w:pPr>
        <w:rPr>
          <w:lang w:val="de-DE"/>
        </w:rPr>
      </w:pPr>
    </w:p>
    <w:p w14:paraId="4BCADB69" w14:textId="655FB35F" w:rsidR="00D10F8E" w:rsidRDefault="00D10F8E" w:rsidP="00502D63">
      <w:pPr>
        <w:rPr>
          <w:lang w:val="de-DE"/>
        </w:rPr>
      </w:pPr>
    </w:p>
    <w:p w14:paraId="2371401F" w14:textId="252A9C6A" w:rsidR="00D10F8E" w:rsidRDefault="00D10F8E" w:rsidP="00502D63">
      <w:pPr>
        <w:rPr>
          <w:lang w:val="de-DE"/>
        </w:rPr>
      </w:pPr>
    </w:p>
    <w:p w14:paraId="6EBF66FF" w14:textId="2210DAA2" w:rsidR="00D10F8E" w:rsidRDefault="00D10F8E" w:rsidP="00502D63">
      <w:pPr>
        <w:rPr>
          <w:lang w:val="de-DE"/>
        </w:rPr>
      </w:pPr>
    </w:p>
    <w:p w14:paraId="7BA04041" w14:textId="77777777" w:rsidR="00D10F8E" w:rsidRDefault="00D10F8E" w:rsidP="00502D63">
      <w:pPr>
        <w:rPr>
          <w:lang w:val="de-DE"/>
        </w:rPr>
      </w:pPr>
    </w:p>
    <w:p w14:paraId="3A13D1D9" w14:textId="170351C1" w:rsidR="001A404E" w:rsidRDefault="001A404E" w:rsidP="001A404E">
      <w:pPr>
        <w:pStyle w:val="berschrift1"/>
        <w:spacing w:before="400"/>
        <w:ind w:left="431" w:hanging="431"/>
        <w:rPr>
          <w:rFonts w:eastAsiaTheme="minorHAnsi"/>
          <w:lang w:val="de-DE"/>
        </w:rPr>
      </w:pPr>
      <w:bookmarkStart w:id="3" w:name="_Toc122020706"/>
      <w:r>
        <w:rPr>
          <w:rFonts w:eastAsiaTheme="minorHAnsi"/>
          <w:lang w:val="de-DE"/>
        </w:rPr>
        <w:lastRenderedPageBreak/>
        <w:t>Subunternehmer des A</w:t>
      </w:r>
      <w:r w:rsidR="00AF081A">
        <w:rPr>
          <w:rFonts w:eastAsiaTheme="minorHAnsi"/>
          <w:lang w:val="de-DE"/>
        </w:rPr>
        <w:t>uftragnehmers</w:t>
      </w:r>
      <w:r w:rsidR="00D10F8E">
        <w:rPr>
          <w:rFonts w:eastAsiaTheme="minorHAnsi"/>
          <w:lang w:val="de-DE"/>
        </w:rPr>
        <w:t xml:space="preserve"> und </w:t>
      </w:r>
      <w:r w:rsidR="004A5411">
        <w:rPr>
          <w:rFonts w:eastAsiaTheme="minorHAnsi"/>
          <w:lang w:val="de-DE"/>
        </w:rPr>
        <w:t xml:space="preserve">deren </w:t>
      </w:r>
      <w:r w:rsidR="00D10F8E">
        <w:rPr>
          <w:rFonts w:eastAsiaTheme="minorHAnsi"/>
          <w:lang w:val="de-DE"/>
        </w:rPr>
        <w:t>Standorte</w:t>
      </w:r>
      <w:bookmarkEnd w:id="3"/>
    </w:p>
    <w:p w14:paraId="1F404A33" w14:textId="74B22986" w:rsidR="00D10F8E" w:rsidRDefault="00D10F8E" w:rsidP="00D10F8E">
      <w:pPr>
        <w:rPr>
          <w:rFonts w:cs="Arial"/>
          <w:i/>
          <w:color w:val="FF0000"/>
          <w:sz w:val="18"/>
          <w:lang w:val="de-DE"/>
        </w:rPr>
      </w:pPr>
      <w:r w:rsidRPr="001A404E">
        <w:rPr>
          <w:rFonts w:cs="Arial"/>
          <w:i/>
          <w:color w:val="FF0000"/>
          <w:sz w:val="18"/>
          <w:lang w:val="de-DE"/>
        </w:rPr>
        <w:t xml:space="preserve">[Hinweis: Der AN </w:t>
      </w:r>
      <w:r>
        <w:rPr>
          <w:rFonts w:cs="Arial"/>
          <w:i/>
          <w:color w:val="FF0000"/>
          <w:sz w:val="18"/>
          <w:lang w:val="de-DE"/>
        </w:rPr>
        <w:t>benennt in dieser</w:t>
      </w:r>
      <w:r w:rsidRPr="001A404E">
        <w:rPr>
          <w:rFonts w:cs="Arial"/>
          <w:i/>
          <w:color w:val="FF0000"/>
          <w:sz w:val="18"/>
          <w:lang w:val="de-DE"/>
        </w:rPr>
        <w:t xml:space="preserve"> Tabelle</w:t>
      </w:r>
      <w:r>
        <w:rPr>
          <w:rFonts w:cs="Arial"/>
          <w:i/>
          <w:color w:val="FF0000"/>
          <w:sz w:val="18"/>
          <w:lang w:val="de-DE"/>
        </w:rPr>
        <w:t xml:space="preserve"> seine Subunternehmer</w:t>
      </w:r>
      <w:r w:rsidR="00983A24">
        <w:rPr>
          <w:rFonts w:cs="Arial"/>
          <w:i/>
          <w:color w:val="FF0000"/>
          <w:sz w:val="18"/>
          <w:lang w:val="de-DE"/>
        </w:rPr>
        <w:t xml:space="preserve"> (dazu gehören auch verbundene Unternehmen)</w:t>
      </w:r>
      <w:r>
        <w:rPr>
          <w:rFonts w:cs="Arial"/>
          <w:i/>
          <w:color w:val="FF0000"/>
          <w:sz w:val="18"/>
          <w:lang w:val="de-DE"/>
        </w:rPr>
        <w:t xml:space="preserve"> sowie </w:t>
      </w:r>
      <w:r w:rsidR="004A5411">
        <w:rPr>
          <w:rFonts w:cs="Arial"/>
          <w:i/>
          <w:color w:val="FF0000"/>
          <w:sz w:val="18"/>
          <w:lang w:val="de-DE"/>
        </w:rPr>
        <w:t>deren</w:t>
      </w:r>
      <w:r w:rsidRPr="001A404E">
        <w:rPr>
          <w:rFonts w:cs="Arial"/>
          <w:i/>
          <w:color w:val="FF0000"/>
          <w:sz w:val="18"/>
          <w:lang w:val="de-DE"/>
        </w:rPr>
        <w:t xml:space="preserve"> Standorte, von denen auch Services gemäß der Leistungsbeschreibung aus der VLB erbracht werden oder an denen eine Datenspeicherung von VW FS Daten stattfindet. Dies gilt sowohl für die Standorte </w:t>
      </w:r>
      <w:r w:rsidR="00D03A51">
        <w:rPr>
          <w:rFonts w:cs="Arial"/>
          <w:i/>
          <w:color w:val="FF0000"/>
          <w:sz w:val="18"/>
          <w:lang w:val="de-DE"/>
        </w:rPr>
        <w:t xml:space="preserve">der </w:t>
      </w:r>
      <w:r w:rsidRPr="001A404E">
        <w:rPr>
          <w:rFonts w:cs="Arial"/>
          <w:i/>
          <w:color w:val="FF0000"/>
          <w:sz w:val="18"/>
          <w:lang w:val="de-DE"/>
        </w:rPr>
        <w:t xml:space="preserve">verbundenen Unternehmen </w:t>
      </w:r>
      <w:r w:rsidR="00D03A51">
        <w:rPr>
          <w:rFonts w:cs="Arial"/>
          <w:i/>
          <w:color w:val="FF0000"/>
          <w:sz w:val="18"/>
          <w:lang w:val="de-DE"/>
        </w:rPr>
        <w:t>als auch</w:t>
      </w:r>
      <w:r w:rsidRPr="001A404E">
        <w:rPr>
          <w:rFonts w:cs="Arial"/>
          <w:i/>
          <w:color w:val="FF0000"/>
          <w:sz w:val="18"/>
          <w:lang w:val="de-DE"/>
        </w:rPr>
        <w:t xml:space="preserve"> der Sub</w:t>
      </w:r>
      <w:r w:rsidR="00CD3951">
        <w:rPr>
          <w:rFonts w:cs="Arial"/>
          <w:i/>
          <w:color w:val="FF0000"/>
          <w:sz w:val="18"/>
          <w:lang w:val="de-DE"/>
        </w:rPr>
        <w:t>unternehmer</w:t>
      </w:r>
      <w:r w:rsidRPr="001A404E">
        <w:rPr>
          <w:rFonts w:cs="Arial"/>
          <w:i/>
          <w:color w:val="FF0000"/>
          <w:sz w:val="18"/>
          <w:lang w:val="de-DE"/>
        </w:rPr>
        <w:t xml:space="preserve">. Sofern die Datenverarbeitung und -speicherung ausschließlich bei der VW FS liegt und alle Services onsite erbracht werden, ist die Tabelle nicht zu füllen. </w:t>
      </w:r>
    </w:p>
    <w:p w14:paraId="006B4938" w14:textId="77777777" w:rsidR="00D10F8E" w:rsidRPr="001A404E" w:rsidRDefault="00D10F8E" w:rsidP="00D10F8E">
      <w:pPr>
        <w:rPr>
          <w:rFonts w:cs="Arial"/>
          <w:i/>
          <w:color w:val="FF0000"/>
          <w:sz w:val="18"/>
          <w:lang w:val="de-DE"/>
        </w:rPr>
      </w:pPr>
    </w:p>
    <w:p w14:paraId="2EE48FC9" w14:textId="77777777" w:rsidR="00D10F8E" w:rsidRDefault="00D10F8E" w:rsidP="00D10F8E">
      <w:pPr>
        <w:rPr>
          <w:rFonts w:cs="Arial"/>
          <w:b/>
          <w:i/>
          <w:color w:val="FF0000"/>
          <w:sz w:val="18"/>
          <w:lang w:val="de-DE"/>
        </w:rPr>
      </w:pPr>
      <w:r w:rsidRPr="001A404E">
        <w:rPr>
          <w:rFonts w:cs="Arial"/>
          <w:b/>
          <w:i/>
          <w:color w:val="FF0000"/>
          <w:sz w:val="18"/>
          <w:u w:val="single"/>
          <w:lang w:val="de-DE"/>
        </w:rPr>
        <w:t>Hinweis</w:t>
      </w:r>
      <w:r w:rsidRPr="001A404E">
        <w:rPr>
          <w:rFonts w:cs="Arial"/>
          <w:b/>
          <w:i/>
          <w:color w:val="FF0000"/>
          <w:sz w:val="18"/>
          <w:lang w:val="de-DE"/>
        </w:rPr>
        <w:t xml:space="preserve">: Sofern der AN oder ein Subunternehmer auftragsweise </w:t>
      </w:r>
      <w:r w:rsidRPr="00BA678B">
        <w:rPr>
          <w:rFonts w:cs="Arial"/>
          <w:b/>
          <w:i/>
          <w:color w:val="FF0000"/>
          <w:sz w:val="18"/>
          <w:u w:val="single"/>
          <w:lang w:val="de-DE"/>
        </w:rPr>
        <w:t>personenbezogene Daten</w:t>
      </w:r>
      <w:r w:rsidRPr="001A404E">
        <w:rPr>
          <w:rFonts w:cs="Arial"/>
          <w:b/>
          <w:i/>
          <w:color w:val="FF0000"/>
          <w:sz w:val="18"/>
          <w:lang w:val="de-DE"/>
        </w:rPr>
        <w:t xml:space="preserve"> verarbeitet, ist eine entsprechende Auftragsverarbeitungsvereinbarung gemäß Art. 28 DSGVO abzuschließen, in der diese Unternehmen ebenfalls aufzuführen und zu genehmigen sind.</w:t>
      </w:r>
    </w:p>
    <w:p w14:paraId="116CCC78" w14:textId="68A3E0F9" w:rsidR="00D10F8E" w:rsidRDefault="00D10F8E" w:rsidP="00D10F8E">
      <w:pPr>
        <w:rPr>
          <w:rFonts w:cs="Arial"/>
          <w:i/>
          <w:color w:val="FF0000"/>
          <w:sz w:val="18"/>
          <w:lang w:val="de-DE"/>
        </w:rPr>
      </w:pPr>
      <w:r w:rsidRPr="00AF081A">
        <w:rPr>
          <w:i/>
          <w:color w:val="FF0000"/>
          <w:sz w:val="18"/>
          <w:lang w:val="de-DE"/>
        </w:rPr>
        <w:t xml:space="preserve">Die Hinweise in Rot sowie grün markierte Textpassagen, die als Hilfestellung dienen, sind nach Erstellung des Dokuments durch den </w:t>
      </w:r>
      <w:r w:rsidRPr="00BA678B">
        <w:rPr>
          <w:b/>
          <w:bCs/>
          <w:i/>
          <w:color w:val="FF0000"/>
          <w:sz w:val="18"/>
          <w:lang w:val="de-DE"/>
        </w:rPr>
        <w:t>AN</w:t>
      </w:r>
      <w:r w:rsidRPr="00AF081A">
        <w:rPr>
          <w:i/>
          <w:color w:val="FF0000"/>
          <w:sz w:val="18"/>
          <w:lang w:val="de-DE"/>
        </w:rPr>
        <w:t xml:space="preserve"> zwingend zu löschen</w:t>
      </w:r>
      <w:r w:rsidR="00D03A51">
        <w:rPr>
          <w:i/>
          <w:color w:val="FF0000"/>
          <w:sz w:val="18"/>
          <w:lang w:val="de-DE"/>
        </w:rPr>
        <w:t>.</w:t>
      </w:r>
      <w:r w:rsidRPr="001A404E">
        <w:rPr>
          <w:rFonts w:cs="Arial"/>
          <w:i/>
          <w:color w:val="FF0000"/>
          <w:sz w:val="18"/>
          <w:lang w:val="de-DE"/>
        </w:rPr>
        <w:t>]</w:t>
      </w:r>
    </w:p>
    <w:p w14:paraId="3EE27F66" w14:textId="738AE831" w:rsidR="00427F72" w:rsidRPr="00D10F8E" w:rsidRDefault="00427F72" w:rsidP="00D10F8E">
      <w:pPr>
        <w:rPr>
          <w:rFonts w:cs="Arial"/>
          <w:i/>
          <w:color w:val="FF0000"/>
          <w:sz w:val="18"/>
          <w:lang w:val="de-DE"/>
        </w:rPr>
      </w:pPr>
    </w:p>
    <w:tbl>
      <w:tblPr>
        <w:tblStyle w:val="Tabellenraster"/>
        <w:tblW w:w="0" w:type="auto"/>
        <w:tblLayout w:type="fixed"/>
        <w:tblLook w:val="04A0" w:firstRow="1" w:lastRow="0" w:firstColumn="1" w:lastColumn="0" w:noHBand="0" w:noVBand="1"/>
      </w:tblPr>
      <w:tblGrid>
        <w:gridCol w:w="846"/>
        <w:gridCol w:w="3402"/>
        <w:gridCol w:w="1098"/>
        <w:gridCol w:w="2264"/>
        <w:gridCol w:w="4503"/>
        <w:gridCol w:w="2164"/>
      </w:tblGrid>
      <w:tr w:rsidR="00D10F8E" w:rsidRPr="006E790A" w14:paraId="1D757F17" w14:textId="77777777" w:rsidTr="00BA678B">
        <w:tc>
          <w:tcPr>
            <w:tcW w:w="846" w:type="dxa"/>
          </w:tcPr>
          <w:p w14:paraId="188F62F8" w14:textId="555E9FC4" w:rsidR="00D10F8E" w:rsidRPr="00D10F8E" w:rsidRDefault="00D10F8E" w:rsidP="00AA111B">
            <w:pPr>
              <w:rPr>
                <w:rFonts w:cs="Arial"/>
                <w:b/>
                <w:color w:val="FF0000"/>
                <w:lang w:val="de-DE"/>
              </w:rPr>
            </w:pPr>
            <w:r w:rsidRPr="00D10F8E">
              <w:rPr>
                <w:rFonts w:cs="Arial"/>
                <w:b/>
                <w:lang w:val="de-DE"/>
              </w:rPr>
              <w:t xml:space="preserve">Laufende Nr. </w:t>
            </w:r>
          </w:p>
        </w:tc>
        <w:tc>
          <w:tcPr>
            <w:tcW w:w="3402" w:type="dxa"/>
          </w:tcPr>
          <w:p w14:paraId="64CE4940" w14:textId="71E584E2" w:rsidR="00D10F8E" w:rsidRPr="00D10F8E" w:rsidRDefault="00D10F8E" w:rsidP="00D10F8E">
            <w:pPr>
              <w:jc w:val="left"/>
              <w:rPr>
                <w:rFonts w:cs="Arial"/>
                <w:b/>
                <w:lang w:val="de-DE"/>
              </w:rPr>
            </w:pPr>
            <w:r>
              <w:rPr>
                <w:rFonts w:cs="Arial"/>
                <w:b/>
                <w:lang w:val="de-DE"/>
              </w:rPr>
              <w:t>Name des Subunternehmers</w:t>
            </w:r>
            <w:r w:rsidR="00CD3951">
              <w:rPr>
                <w:rFonts w:cs="Arial"/>
                <w:b/>
                <w:lang w:val="de-DE"/>
              </w:rPr>
              <w:t xml:space="preserve"> einschließlich Gesellschaftsform</w:t>
            </w:r>
          </w:p>
        </w:tc>
        <w:tc>
          <w:tcPr>
            <w:tcW w:w="1098" w:type="dxa"/>
          </w:tcPr>
          <w:p w14:paraId="4FD4873B" w14:textId="0C1D8D9C" w:rsidR="00D10F8E" w:rsidRPr="00D10F8E" w:rsidRDefault="00D10F8E" w:rsidP="00AA111B">
            <w:pPr>
              <w:rPr>
                <w:rFonts w:cs="Arial"/>
                <w:b/>
                <w:lang w:val="de-DE"/>
              </w:rPr>
            </w:pPr>
            <w:r w:rsidRPr="00D10F8E">
              <w:rPr>
                <w:rFonts w:cs="Arial"/>
                <w:b/>
                <w:lang w:val="de-DE"/>
              </w:rPr>
              <w:t>Land</w:t>
            </w:r>
          </w:p>
        </w:tc>
        <w:tc>
          <w:tcPr>
            <w:tcW w:w="2264" w:type="dxa"/>
          </w:tcPr>
          <w:p w14:paraId="2754B2AF" w14:textId="77777777" w:rsidR="00D10F8E" w:rsidRPr="00D10F8E" w:rsidRDefault="00D10F8E" w:rsidP="00AA111B">
            <w:pPr>
              <w:rPr>
                <w:rFonts w:cs="Arial"/>
                <w:b/>
                <w:lang w:val="de-DE"/>
              </w:rPr>
            </w:pPr>
            <w:r w:rsidRPr="00D10F8E">
              <w:rPr>
                <w:rFonts w:cs="Arial"/>
                <w:b/>
                <w:lang w:val="de-DE"/>
              </w:rPr>
              <w:t>Adresse</w:t>
            </w:r>
          </w:p>
        </w:tc>
        <w:tc>
          <w:tcPr>
            <w:tcW w:w="4503" w:type="dxa"/>
          </w:tcPr>
          <w:p w14:paraId="7757ABA7" w14:textId="75B86679" w:rsidR="00D10F8E" w:rsidRPr="001A404E" w:rsidRDefault="00D10F8E" w:rsidP="00D10F8E">
            <w:pPr>
              <w:jc w:val="left"/>
              <w:rPr>
                <w:rFonts w:cs="Arial"/>
                <w:b/>
                <w:lang w:val="de-DE"/>
              </w:rPr>
            </w:pPr>
            <w:r w:rsidRPr="001A404E">
              <w:rPr>
                <w:rFonts w:cs="Arial"/>
                <w:b/>
                <w:lang w:val="de-DE"/>
              </w:rPr>
              <w:t xml:space="preserve">Services, die aus </w:t>
            </w:r>
            <w:r>
              <w:rPr>
                <w:rFonts w:cs="Arial"/>
                <w:b/>
                <w:lang w:val="de-DE"/>
              </w:rPr>
              <w:t xml:space="preserve">dem Standort des Subunternehmers </w:t>
            </w:r>
            <w:r w:rsidRPr="001A404E">
              <w:rPr>
                <w:rFonts w:cs="Arial"/>
                <w:b/>
                <w:lang w:val="de-DE"/>
              </w:rPr>
              <w:t>erbracht werden</w:t>
            </w:r>
          </w:p>
        </w:tc>
        <w:tc>
          <w:tcPr>
            <w:tcW w:w="2164" w:type="dxa"/>
          </w:tcPr>
          <w:p w14:paraId="79611BD4" w14:textId="77777777" w:rsidR="00D10F8E" w:rsidRPr="006E790A" w:rsidRDefault="00D10F8E" w:rsidP="00D10F8E">
            <w:pPr>
              <w:jc w:val="left"/>
              <w:rPr>
                <w:rFonts w:cs="Arial"/>
                <w:b/>
              </w:rPr>
            </w:pPr>
            <w:r w:rsidRPr="001A404E">
              <w:rPr>
                <w:rFonts w:cs="Arial"/>
                <w:b/>
                <w:lang w:val="de-DE"/>
              </w:rPr>
              <w:t xml:space="preserve">Erfolgt Datenverarbeitung / -speicherung an dem Standort? </w:t>
            </w:r>
            <w:r w:rsidRPr="006E790A">
              <w:rPr>
                <w:rFonts w:cs="Arial"/>
                <w:b/>
              </w:rPr>
              <w:t>(wenn „Ja“ bitte ankreuzen)</w:t>
            </w:r>
          </w:p>
        </w:tc>
      </w:tr>
      <w:tr w:rsidR="00D10F8E" w:rsidRPr="001A404E" w14:paraId="57A502F4" w14:textId="77777777" w:rsidTr="00BA678B">
        <w:tc>
          <w:tcPr>
            <w:tcW w:w="846" w:type="dxa"/>
            <w:shd w:val="clear" w:color="auto" w:fill="68EE32"/>
          </w:tcPr>
          <w:p w14:paraId="3F995E90" w14:textId="63389971" w:rsidR="00D10F8E" w:rsidRPr="00D10F8E" w:rsidRDefault="00D10F8E" w:rsidP="00D10F8E">
            <w:pPr>
              <w:jc w:val="left"/>
              <w:rPr>
                <w:rFonts w:cs="Arial"/>
                <w:color w:val="FF0000"/>
              </w:rPr>
            </w:pPr>
            <w:r w:rsidRPr="00D10F8E">
              <w:rPr>
                <w:i/>
                <w:color w:val="FF0000"/>
                <w:sz w:val="16"/>
                <w:lang w:val="de-DE"/>
              </w:rPr>
              <w:t>Bitte laufende Nummer eintragen.</w:t>
            </w:r>
          </w:p>
        </w:tc>
        <w:tc>
          <w:tcPr>
            <w:tcW w:w="3402" w:type="dxa"/>
            <w:shd w:val="clear" w:color="auto" w:fill="68EE32"/>
          </w:tcPr>
          <w:p w14:paraId="3488019E" w14:textId="77777777" w:rsidR="00D10F8E" w:rsidRPr="00D10F8E" w:rsidRDefault="00D10F8E" w:rsidP="00D10F8E">
            <w:pPr>
              <w:jc w:val="left"/>
              <w:rPr>
                <w:b/>
                <w:i/>
                <w:color w:val="FF0000"/>
                <w:sz w:val="18"/>
                <w:lang w:val="de-DE"/>
              </w:rPr>
            </w:pPr>
            <w:r w:rsidRPr="00D10F8E">
              <w:rPr>
                <w:i/>
                <w:color w:val="FF0000"/>
                <w:sz w:val="18"/>
                <w:lang w:val="de-DE"/>
              </w:rPr>
              <w:t>Bitte den Namen des Subunternehmers hier aufführen.</w:t>
            </w:r>
          </w:p>
          <w:p w14:paraId="31D0AB65" w14:textId="60B2E609" w:rsidR="00D10F8E" w:rsidRPr="00D10F8E" w:rsidRDefault="00D10F8E" w:rsidP="00D10F8E">
            <w:pPr>
              <w:jc w:val="left"/>
              <w:rPr>
                <w:rFonts w:cs="Arial"/>
                <w:lang w:val="de-DE"/>
              </w:rPr>
            </w:pPr>
            <w:r w:rsidRPr="001A404E">
              <w:rPr>
                <w:i/>
                <w:color w:val="FF0000"/>
                <w:sz w:val="18"/>
                <w:lang w:val="de-DE"/>
              </w:rPr>
              <w:t>Hinweis: Der Einsatz von Leiharbeitspersonal im Rahmen der Tätigkeit muss uns nicht angezeigt werden.</w:t>
            </w:r>
          </w:p>
        </w:tc>
        <w:tc>
          <w:tcPr>
            <w:tcW w:w="1098" w:type="dxa"/>
            <w:shd w:val="clear" w:color="auto" w:fill="68EE32"/>
          </w:tcPr>
          <w:p w14:paraId="79CD7F8B" w14:textId="58DD0333" w:rsidR="00D10F8E" w:rsidRPr="00D10F8E" w:rsidRDefault="00D10F8E" w:rsidP="00D10F8E">
            <w:pPr>
              <w:jc w:val="left"/>
              <w:rPr>
                <w:rFonts w:cs="Arial"/>
                <w:lang w:val="de-DE"/>
              </w:rPr>
            </w:pPr>
          </w:p>
        </w:tc>
        <w:tc>
          <w:tcPr>
            <w:tcW w:w="2264" w:type="dxa"/>
            <w:shd w:val="clear" w:color="auto" w:fill="68EE32"/>
          </w:tcPr>
          <w:p w14:paraId="5BA2F167" w14:textId="77777777" w:rsidR="00D10F8E" w:rsidRPr="001A404E" w:rsidRDefault="00D10F8E" w:rsidP="00D10F8E">
            <w:pPr>
              <w:jc w:val="left"/>
              <w:rPr>
                <w:rFonts w:cs="Arial"/>
                <w:lang w:val="de-DE"/>
              </w:rPr>
            </w:pPr>
            <w:r w:rsidRPr="001A404E">
              <w:rPr>
                <w:rFonts w:cs="Arial"/>
                <w:color w:val="FF0000"/>
                <w:sz w:val="18"/>
                <w:lang w:val="de-DE"/>
              </w:rPr>
              <w:t xml:space="preserve">Bitte alle Standorte der Leistungserbringung bzw. Datenverarbeitung /-speicherung eintragen. </w:t>
            </w:r>
          </w:p>
        </w:tc>
        <w:tc>
          <w:tcPr>
            <w:tcW w:w="4503" w:type="dxa"/>
            <w:shd w:val="clear" w:color="auto" w:fill="68EE32"/>
          </w:tcPr>
          <w:p w14:paraId="1513EAA4" w14:textId="4572E0AE" w:rsidR="00D10F8E" w:rsidRPr="001A404E" w:rsidRDefault="00D10F8E" w:rsidP="00D10F8E">
            <w:pPr>
              <w:jc w:val="left"/>
              <w:rPr>
                <w:rFonts w:cs="Arial"/>
                <w:lang w:val="de-DE"/>
              </w:rPr>
            </w:pPr>
            <w:r w:rsidRPr="00D10F8E">
              <w:rPr>
                <w:i/>
                <w:color w:val="FF0000"/>
                <w:sz w:val="18"/>
                <w:lang w:val="de-DE"/>
              </w:rPr>
              <w:t>Wichtig! Bitte eine kurze Beschreibung der von dem Subunternehmer in Bezug auf die bei Uns zu erbringenden Tätigkeit einfügen.</w:t>
            </w:r>
          </w:p>
        </w:tc>
        <w:tc>
          <w:tcPr>
            <w:tcW w:w="2164" w:type="dxa"/>
            <w:shd w:val="clear" w:color="auto" w:fill="68EE32"/>
          </w:tcPr>
          <w:p w14:paraId="381D5079" w14:textId="008D8AB4" w:rsidR="00D10F8E" w:rsidRPr="001A404E" w:rsidRDefault="00ED3665" w:rsidP="001A404E">
            <w:pPr>
              <w:jc w:val="center"/>
              <w:rPr>
                <w:rFonts w:cs="Arial"/>
                <w:lang w:val="de-DE"/>
              </w:rPr>
            </w:pPr>
            <w:sdt>
              <w:sdtPr>
                <w:rPr>
                  <w:b/>
                  <w:lang w:val="de-DE"/>
                </w:rPr>
                <w:id w:val="980190146"/>
                <w14:checkbox>
                  <w14:checked w14:val="0"/>
                  <w14:checkedState w14:val="2612" w14:font="MS Gothic"/>
                  <w14:uncheckedState w14:val="2610" w14:font="MS Gothic"/>
                </w14:checkbox>
              </w:sdtPr>
              <w:sdtEndPr/>
              <w:sdtContent>
                <w:r w:rsidR="00D10F8E">
                  <w:rPr>
                    <w:rFonts w:ascii="MS Gothic" w:eastAsia="MS Gothic" w:hAnsi="MS Gothic" w:hint="eastAsia"/>
                    <w:b/>
                    <w:lang w:val="de-DE"/>
                  </w:rPr>
                  <w:t>☐</w:t>
                </w:r>
              </w:sdtContent>
            </w:sdt>
          </w:p>
        </w:tc>
      </w:tr>
      <w:tr w:rsidR="00D10F8E" w:rsidRPr="001A404E" w14:paraId="3B851709" w14:textId="77777777" w:rsidTr="00BA678B">
        <w:tc>
          <w:tcPr>
            <w:tcW w:w="846" w:type="dxa"/>
            <w:shd w:val="clear" w:color="auto" w:fill="68EE32"/>
          </w:tcPr>
          <w:p w14:paraId="706F320A" w14:textId="77777777" w:rsidR="00D10F8E" w:rsidRPr="001A404E" w:rsidRDefault="00D10F8E" w:rsidP="00AA111B">
            <w:pPr>
              <w:rPr>
                <w:rFonts w:cs="Arial"/>
                <w:lang w:val="de-DE"/>
              </w:rPr>
            </w:pPr>
          </w:p>
        </w:tc>
        <w:tc>
          <w:tcPr>
            <w:tcW w:w="3402" w:type="dxa"/>
            <w:shd w:val="clear" w:color="auto" w:fill="68EE32"/>
          </w:tcPr>
          <w:p w14:paraId="5CDFD588" w14:textId="77777777" w:rsidR="00D10F8E" w:rsidRPr="001A404E" w:rsidRDefault="00D10F8E" w:rsidP="00AA111B">
            <w:pPr>
              <w:rPr>
                <w:rFonts w:cs="Arial"/>
                <w:lang w:val="de-DE"/>
              </w:rPr>
            </w:pPr>
          </w:p>
        </w:tc>
        <w:tc>
          <w:tcPr>
            <w:tcW w:w="1098" w:type="dxa"/>
            <w:shd w:val="clear" w:color="auto" w:fill="68EE32"/>
          </w:tcPr>
          <w:p w14:paraId="74DF9CF2" w14:textId="2D4C22CD" w:rsidR="00D10F8E" w:rsidRPr="001A404E" w:rsidRDefault="00D10F8E" w:rsidP="00AA111B">
            <w:pPr>
              <w:rPr>
                <w:rFonts w:cs="Arial"/>
                <w:lang w:val="de-DE"/>
              </w:rPr>
            </w:pPr>
          </w:p>
        </w:tc>
        <w:tc>
          <w:tcPr>
            <w:tcW w:w="2264" w:type="dxa"/>
            <w:shd w:val="clear" w:color="auto" w:fill="68EE32"/>
          </w:tcPr>
          <w:p w14:paraId="4194DEBC" w14:textId="77777777" w:rsidR="00D10F8E" w:rsidRPr="001A404E" w:rsidRDefault="00D10F8E" w:rsidP="00AA111B">
            <w:pPr>
              <w:rPr>
                <w:rFonts w:cs="Arial"/>
                <w:lang w:val="de-DE"/>
              </w:rPr>
            </w:pPr>
          </w:p>
        </w:tc>
        <w:tc>
          <w:tcPr>
            <w:tcW w:w="4503" w:type="dxa"/>
            <w:shd w:val="clear" w:color="auto" w:fill="68EE32"/>
          </w:tcPr>
          <w:p w14:paraId="07319EA7" w14:textId="77777777" w:rsidR="00D10F8E" w:rsidRPr="001A404E" w:rsidRDefault="00D10F8E" w:rsidP="00AA111B">
            <w:pPr>
              <w:rPr>
                <w:rFonts w:cs="Arial"/>
                <w:lang w:val="de-DE"/>
              </w:rPr>
            </w:pPr>
          </w:p>
        </w:tc>
        <w:tc>
          <w:tcPr>
            <w:tcW w:w="2164" w:type="dxa"/>
            <w:shd w:val="clear" w:color="auto" w:fill="68EE32"/>
          </w:tcPr>
          <w:p w14:paraId="15A023AB" w14:textId="630A5727" w:rsidR="00D10F8E" w:rsidRPr="001A404E" w:rsidRDefault="00ED3665" w:rsidP="001A404E">
            <w:pPr>
              <w:jc w:val="center"/>
              <w:rPr>
                <w:rFonts w:cs="Arial"/>
                <w:lang w:val="de-DE"/>
              </w:rPr>
            </w:pPr>
            <w:sdt>
              <w:sdtPr>
                <w:rPr>
                  <w:b/>
                  <w:lang w:val="de-DE"/>
                </w:rPr>
                <w:id w:val="-2022704270"/>
                <w14:checkbox>
                  <w14:checked w14:val="0"/>
                  <w14:checkedState w14:val="2612" w14:font="MS Gothic"/>
                  <w14:uncheckedState w14:val="2610" w14:font="MS Gothic"/>
                </w14:checkbox>
              </w:sdtPr>
              <w:sdtEndPr/>
              <w:sdtContent>
                <w:r w:rsidR="00D10F8E">
                  <w:rPr>
                    <w:rFonts w:ascii="MS Gothic" w:eastAsia="MS Gothic" w:hAnsi="MS Gothic" w:hint="eastAsia"/>
                    <w:b/>
                    <w:lang w:val="de-DE"/>
                  </w:rPr>
                  <w:t>☐</w:t>
                </w:r>
              </w:sdtContent>
            </w:sdt>
          </w:p>
        </w:tc>
      </w:tr>
      <w:tr w:rsidR="00D10F8E" w:rsidRPr="001A404E" w14:paraId="54B10AC6" w14:textId="77777777" w:rsidTr="00BA678B">
        <w:tc>
          <w:tcPr>
            <w:tcW w:w="846" w:type="dxa"/>
            <w:shd w:val="clear" w:color="auto" w:fill="68EE32"/>
          </w:tcPr>
          <w:p w14:paraId="7BD18BC8" w14:textId="77777777" w:rsidR="00D10F8E" w:rsidRPr="001A404E" w:rsidRDefault="00D10F8E" w:rsidP="00AA111B">
            <w:pPr>
              <w:rPr>
                <w:rFonts w:cs="Arial"/>
                <w:lang w:val="de-DE"/>
              </w:rPr>
            </w:pPr>
          </w:p>
        </w:tc>
        <w:tc>
          <w:tcPr>
            <w:tcW w:w="3402" w:type="dxa"/>
            <w:shd w:val="clear" w:color="auto" w:fill="68EE32"/>
          </w:tcPr>
          <w:p w14:paraId="7F2E68EC" w14:textId="77777777" w:rsidR="00D10F8E" w:rsidRPr="001A404E" w:rsidRDefault="00D10F8E" w:rsidP="00AA111B">
            <w:pPr>
              <w:rPr>
                <w:rFonts w:cs="Arial"/>
                <w:lang w:val="de-DE"/>
              </w:rPr>
            </w:pPr>
          </w:p>
        </w:tc>
        <w:tc>
          <w:tcPr>
            <w:tcW w:w="1098" w:type="dxa"/>
            <w:shd w:val="clear" w:color="auto" w:fill="68EE32"/>
          </w:tcPr>
          <w:p w14:paraId="30EC7DDB" w14:textId="120FB20D" w:rsidR="00D10F8E" w:rsidRPr="001A404E" w:rsidRDefault="00D10F8E" w:rsidP="00AA111B">
            <w:pPr>
              <w:rPr>
                <w:rFonts w:cs="Arial"/>
                <w:lang w:val="de-DE"/>
              </w:rPr>
            </w:pPr>
          </w:p>
        </w:tc>
        <w:tc>
          <w:tcPr>
            <w:tcW w:w="2264" w:type="dxa"/>
            <w:shd w:val="clear" w:color="auto" w:fill="68EE32"/>
          </w:tcPr>
          <w:p w14:paraId="7BA4FA52" w14:textId="77777777" w:rsidR="00D10F8E" w:rsidRPr="001A404E" w:rsidRDefault="00D10F8E" w:rsidP="00AA111B">
            <w:pPr>
              <w:rPr>
                <w:rFonts w:cs="Arial"/>
                <w:lang w:val="de-DE"/>
              </w:rPr>
            </w:pPr>
          </w:p>
        </w:tc>
        <w:tc>
          <w:tcPr>
            <w:tcW w:w="4503" w:type="dxa"/>
            <w:shd w:val="clear" w:color="auto" w:fill="68EE32"/>
          </w:tcPr>
          <w:p w14:paraId="03240BBC" w14:textId="77777777" w:rsidR="00D10F8E" w:rsidRPr="001A404E" w:rsidRDefault="00D10F8E" w:rsidP="00AA111B">
            <w:pPr>
              <w:rPr>
                <w:rFonts w:cs="Arial"/>
                <w:lang w:val="de-DE"/>
              </w:rPr>
            </w:pPr>
          </w:p>
        </w:tc>
        <w:tc>
          <w:tcPr>
            <w:tcW w:w="2164" w:type="dxa"/>
            <w:shd w:val="clear" w:color="auto" w:fill="68EE32"/>
          </w:tcPr>
          <w:p w14:paraId="18E2ED29" w14:textId="1C6DE21E" w:rsidR="00D10F8E" w:rsidRPr="001A404E" w:rsidRDefault="00ED3665" w:rsidP="001A404E">
            <w:pPr>
              <w:jc w:val="center"/>
              <w:rPr>
                <w:rFonts w:cs="Arial"/>
                <w:lang w:val="de-DE"/>
              </w:rPr>
            </w:pPr>
            <w:sdt>
              <w:sdtPr>
                <w:rPr>
                  <w:b/>
                  <w:lang w:val="de-DE"/>
                </w:rPr>
                <w:id w:val="-1082294243"/>
                <w14:checkbox>
                  <w14:checked w14:val="0"/>
                  <w14:checkedState w14:val="2612" w14:font="MS Gothic"/>
                  <w14:uncheckedState w14:val="2610" w14:font="MS Gothic"/>
                </w14:checkbox>
              </w:sdtPr>
              <w:sdtEndPr/>
              <w:sdtContent>
                <w:r w:rsidR="00D10F8E">
                  <w:rPr>
                    <w:rFonts w:ascii="MS Gothic" w:eastAsia="MS Gothic" w:hAnsi="MS Gothic" w:hint="eastAsia"/>
                    <w:b/>
                    <w:lang w:val="de-DE"/>
                  </w:rPr>
                  <w:t>☐</w:t>
                </w:r>
              </w:sdtContent>
            </w:sdt>
          </w:p>
        </w:tc>
      </w:tr>
    </w:tbl>
    <w:p w14:paraId="26F72659" w14:textId="7ED31B73" w:rsidR="001A404E" w:rsidRDefault="001A404E" w:rsidP="001A404E">
      <w:pPr>
        <w:rPr>
          <w:rFonts w:cs="Arial"/>
          <w:lang w:val="de-DE"/>
        </w:rPr>
      </w:pPr>
    </w:p>
    <w:p w14:paraId="62D8CAB6" w14:textId="61906ADD" w:rsidR="00D10F8E" w:rsidRDefault="00ED3665" w:rsidP="00D10F8E">
      <w:pPr>
        <w:rPr>
          <w:b/>
          <w:lang w:val="de-DE"/>
        </w:rPr>
      </w:pPr>
      <w:sdt>
        <w:sdtPr>
          <w:rPr>
            <w:b/>
            <w:lang w:val="de-DE"/>
          </w:rPr>
          <w:id w:val="-35509071"/>
          <w14:checkbox>
            <w14:checked w14:val="0"/>
            <w14:checkedState w14:val="2612" w14:font="MS Gothic"/>
            <w14:uncheckedState w14:val="2610" w14:font="MS Gothic"/>
          </w14:checkbox>
        </w:sdtPr>
        <w:sdtEndPr/>
        <w:sdtContent>
          <w:r w:rsidR="00D10F8E">
            <w:rPr>
              <w:rFonts w:ascii="MS Gothic" w:eastAsia="MS Gothic" w:hAnsi="MS Gothic" w:hint="eastAsia"/>
              <w:b/>
              <w:lang w:val="de-DE"/>
            </w:rPr>
            <w:t>☐</w:t>
          </w:r>
        </w:sdtContent>
      </w:sdt>
      <w:r w:rsidR="00D10F8E" w:rsidRPr="00D76335">
        <w:rPr>
          <w:lang w:val="de-DE"/>
        </w:rPr>
        <w:tab/>
      </w:r>
      <w:r w:rsidR="00CD3951">
        <w:rPr>
          <w:lang w:val="de-DE"/>
        </w:rPr>
        <w:t xml:space="preserve">Alternativ: </w:t>
      </w:r>
      <w:r w:rsidR="00D10F8E" w:rsidRPr="00D76335">
        <w:rPr>
          <w:lang w:val="de-DE"/>
        </w:rPr>
        <w:t>Der AN setzt zum Zeitpunkt des Vertragsschlusses keine Subunternehmer ein.</w:t>
      </w:r>
    </w:p>
    <w:p w14:paraId="03D10F7B" w14:textId="7786ACD7" w:rsidR="002321FC" w:rsidRDefault="002321FC" w:rsidP="001A404E">
      <w:pPr>
        <w:rPr>
          <w:rFonts w:cs="Arial"/>
          <w:lang w:val="de-DE"/>
        </w:rPr>
      </w:pPr>
    </w:p>
    <w:p w14:paraId="565E7EE9" w14:textId="77777777" w:rsidR="00502D63" w:rsidRPr="00502D63" w:rsidRDefault="00502D63" w:rsidP="00502D63">
      <w:pPr>
        <w:rPr>
          <w:lang w:val="de-DE"/>
        </w:rPr>
      </w:pPr>
    </w:p>
    <w:sectPr w:rsidR="00502D63" w:rsidRPr="00502D63" w:rsidSect="00BA678B">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2CD83" w16cex:dateUtc="2022-12-13T09:08:00Z"/>
  <w16cex:commentExtensible w16cex:durableId="2742D167" w16cex:dateUtc="2022-12-13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98EE1" w16cid:durableId="2742CD83"/>
  <w16cid:commentId w16cid:paraId="7C609BD7" w16cid:durableId="2742D1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F8BF" w14:textId="77777777" w:rsidR="00375ABD" w:rsidRDefault="00375ABD" w:rsidP="00806C4C">
      <w:r>
        <w:separator/>
      </w:r>
    </w:p>
  </w:endnote>
  <w:endnote w:type="continuationSeparator" w:id="0">
    <w:p w14:paraId="19446491" w14:textId="77777777" w:rsidR="00375ABD" w:rsidRDefault="00375ABD" w:rsidP="00806C4C">
      <w:r>
        <w:continuationSeparator/>
      </w:r>
    </w:p>
  </w:endnote>
  <w:endnote w:type="continuationNotice" w:id="1">
    <w:p w14:paraId="4A4A11BF" w14:textId="77777777" w:rsidR="00375ABD" w:rsidRDefault="00375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30CF" w14:textId="77777777" w:rsidR="00AF5848" w:rsidRDefault="00AF58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889403"/>
      <w:docPartObj>
        <w:docPartGallery w:val="Page Numbers (Bottom of Page)"/>
        <w:docPartUnique/>
      </w:docPartObj>
    </w:sdtPr>
    <w:sdtEndPr/>
    <w:sdtContent>
      <w:sdt>
        <w:sdtPr>
          <w:id w:val="-1769616900"/>
          <w:docPartObj>
            <w:docPartGallery w:val="Page Numbers (Top of Page)"/>
            <w:docPartUnique/>
          </w:docPartObj>
        </w:sdtPr>
        <w:sdtEndPr/>
        <w:sdtContent>
          <w:p w14:paraId="2B424DE9" w14:textId="19C6A165" w:rsidR="00E14695" w:rsidRPr="00C125B8" w:rsidRDefault="00E14695">
            <w:pPr>
              <w:pStyle w:val="Fuzeile"/>
              <w:jc w:val="right"/>
            </w:pPr>
            <w:r w:rsidRPr="0038766E">
              <w:tab/>
            </w:r>
            <w:r w:rsidRPr="00BD2417">
              <w:rPr>
                <w:sz w:val="18"/>
                <w:szCs w:val="18"/>
              </w:rPr>
              <w:t xml:space="preserve">Seite </w:t>
            </w:r>
            <w:r w:rsidRPr="00BD2417">
              <w:rPr>
                <w:bCs/>
                <w:sz w:val="18"/>
                <w:szCs w:val="18"/>
              </w:rPr>
              <w:fldChar w:fldCharType="begin"/>
            </w:r>
            <w:r w:rsidRPr="00BD2417">
              <w:rPr>
                <w:bCs/>
                <w:sz w:val="18"/>
                <w:szCs w:val="18"/>
              </w:rPr>
              <w:instrText>PAGE</w:instrText>
            </w:r>
            <w:r w:rsidRPr="00BD2417">
              <w:rPr>
                <w:bCs/>
                <w:sz w:val="18"/>
                <w:szCs w:val="18"/>
              </w:rPr>
              <w:fldChar w:fldCharType="separate"/>
            </w:r>
            <w:r w:rsidR="00ED3665">
              <w:rPr>
                <w:bCs/>
                <w:noProof/>
                <w:sz w:val="18"/>
                <w:szCs w:val="18"/>
              </w:rPr>
              <w:t>5</w:t>
            </w:r>
            <w:r w:rsidRPr="00BD2417">
              <w:rPr>
                <w:bCs/>
                <w:sz w:val="18"/>
                <w:szCs w:val="18"/>
              </w:rPr>
              <w:fldChar w:fldCharType="end"/>
            </w:r>
            <w:r w:rsidRPr="00BD2417">
              <w:rPr>
                <w:sz w:val="18"/>
                <w:szCs w:val="18"/>
              </w:rPr>
              <w:t xml:space="preserve"> von </w:t>
            </w:r>
            <w:r w:rsidRPr="00BD2417">
              <w:rPr>
                <w:bCs/>
                <w:sz w:val="18"/>
                <w:szCs w:val="18"/>
              </w:rPr>
              <w:fldChar w:fldCharType="begin"/>
            </w:r>
            <w:r w:rsidRPr="00BD2417">
              <w:rPr>
                <w:bCs/>
                <w:sz w:val="18"/>
                <w:szCs w:val="18"/>
              </w:rPr>
              <w:instrText>NUMPAGES</w:instrText>
            </w:r>
            <w:r w:rsidRPr="00BD2417">
              <w:rPr>
                <w:bCs/>
                <w:sz w:val="18"/>
                <w:szCs w:val="18"/>
              </w:rPr>
              <w:fldChar w:fldCharType="separate"/>
            </w:r>
            <w:r w:rsidR="00ED3665">
              <w:rPr>
                <w:bCs/>
                <w:noProof/>
                <w:sz w:val="18"/>
                <w:szCs w:val="18"/>
              </w:rPr>
              <w:t>5</w:t>
            </w:r>
            <w:r w:rsidRPr="00BD2417">
              <w:rPr>
                <w:bCs/>
                <w:sz w:val="18"/>
                <w:szCs w:val="18"/>
              </w:rPr>
              <w:fldChar w:fldCharType="end"/>
            </w:r>
          </w:p>
        </w:sdtContent>
      </w:sdt>
    </w:sdtContent>
  </w:sdt>
  <w:p w14:paraId="29B3B9BD" w14:textId="77777777" w:rsidR="00E14695" w:rsidRDefault="00E146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7C820" w14:textId="77777777" w:rsidR="00AF5848" w:rsidRDefault="00AF58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6801A" w14:textId="77777777" w:rsidR="00375ABD" w:rsidRDefault="00375ABD" w:rsidP="00806C4C">
      <w:r>
        <w:separator/>
      </w:r>
    </w:p>
  </w:footnote>
  <w:footnote w:type="continuationSeparator" w:id="0">
    <w:p w14:paraId="191D3FA2" w14:textId="77777777" w:rsidR="00375ABD" w:rsidRDefault="00375ABD" w:rsidP="00806C4C">
      <w:r>
        <w:continuationSeparator/>
      </w:r>
    </w:p>
  </w:footnote>
  <w:footnote w:type="continuationNotice" w:id="1">
    <w:p w14:paraId="62F9F502" w14:textId="77777777" w:rsidR="00375ABD" w:rsidRDefault="00375A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659E" w14:textId="77777777" w:rsidR="00AF5848" w:rsidRDefault="00AF58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8EC0" w14:textId="41A6BC8A" w:rsidR="00E14695" w:rsidRPr="009E439B" w:rsidRDefault="006F07E1" w:rsidP="007E6BF7">
    <w:pPr>
      <w:pStyle w:val="Kopfzeile"/>
      <w:pBdr>
        <w:bottom w:val="single" w:sz="4" w:space="1" w:color="auto"/>
      </w:pBdr>
      <w:rPr>
        <w:sz w:val="18"/>
        <w:lang w:val="de-DE"/>
      </w:rPr>
    </w:pPr>
    <w:r w:rsidRPr="00170C3C">
      <w:rPr>
        <w:sz w:val="18"/>
        <w:lang w:val="de-DE"/>
      </w:rPr>
      <w:t xml:space="preserve">Anlage </w:t>
    </w:r>
    <w:r w:rsidR="00AF081A" w:rsidRPr="00170C3C">
      <w:rPr>
        <w:sz w:val="18"/>
        <w:lang w:val="de-DE"/>
      </w:rPr>
      <w:t>Standorte und Subunternehmer</w:t>
    </w:r>
    <w:r w:rsidRPr="00170C3C">
      <w:rPr>
        <w:sz w:val="18"/>
        <w:lang w:val="de-DE"/>
      </w:rPr>
      <w:t xml:space="preserve"> </w:t>
    </w:r>
    <w:r w:rsidR="009E439B" w:rsidRPr="009E439B">
      <w:rPr>
        <w:szCs w:val="18"/>
        <w:lang w:val="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06A" w14:textId="00CAD13F" w:rsidR="00BA678B" w:rsidRDefault="00BA67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141"/>
    <w:multiLevelType w:val="multilevel"/>
    <w:tmpl w:val="530423A4"/>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1144"/>
        </w:tabs>
        <w:ind w:left="1144" w:hanging="576"/>
      </w:pPr>
      <w:rPr>
        <w:rFonts w:hint="default"/>
        <w:b w:val="0"/>
        <w:sz w:val="20"/>
        <w:szCs w:val="20"/>
      </w:rPr>
    </w:lvl>
    <w:lvl w:ilvl="2">
      <w:start w:val="1"/>
      <w:numFmt w:val="lowerLetter"/>
      <w:lvlText w:val="%3)"/>
      <w:lvlJc w:val="left"/>
      <w:pPr>
        <w:tabs>
          <w:tab w:val="num" w:pos="-2050"/>
        </w:tabs>
        <w:ind w:left="-2050" w:hanging="360"/>
      </w:pPr>
      <w:rPr>
        <w:rFonts w:ascii="Arial" w:hAnsi="Arial" w:cs="Times New Roman" w:hint="default"/>
        <w:sz w:val="22"/>
        <w:szCs w:val="22"/>
      </w:rPr>
    </w:lvl>
    <w:lvl w:ilvl="3">
      <w:start w:val="1"/>
      <w:numFmt w:val="decimal"/>
      <w:lvlText w:val="%1.%2.%3.%4"/>
      <w:lvlJc w:val="left"/>
      <w:pPr>
        <w:tabs>
          <w:tab w:val="num" w:pos="-1546"/>
        </w:tabs>
        <w:ind w:left="-1546" w:hanging="864"/>
      </w:pPr>
      <w:rPr>
        <w:rFonts w:hint="default"/>
      </w:rPr>
    </w:lvl>
    <w:lvl w:ilvl="4">
      <w:start w:val="1"/>
      <w:numFmt w:val="decimal"/>
      <w:lvlText w:val="%1.%2.%3.%4.%5"/>
      <w:lvlJc w:val="left"/>
      <w:pPr>
        <w:tabs>
          <w:tab w:val="num" w:pos="-1402"/>
        </w:tabs>
        <w:ind w:left="-1402" w:hanging="1008"/>
      </w:pPr>
      <w:rPr>
        <w:rFonts w:hint="default"/>
      </w:rPr>
    </w:lvl>
    <w:lvl w:ilvl="5">
      <w:start w:val="1"/>
      <w:numFmt w:val="decimal"/>
      <w:lvlText w:val="%1.%2.%3.%4.%5.%6"/>
      <w:lvlJc w:val="left"/>
      <w:pPr>
        <w:tabs>
          <w:tab w:val="num" w:pos="-1258"/>
        </w:tabs>
        <w:ind w:left="-1258" w:hanging="1152"/>
      </w:pPr>
      <w:rPr>
        <w:rFonts w:hint="default"/>
      </w:rPr>
    </w:lvl>
    <w:lvl w:ilvl="6">
      <w:start w:val="1"/>
      <w:numFmt w:val="decimal"/>
      <w:lvlText w:val="%1.%2.%3.%4.%5.%6.%7"/>
      <w:lvlJc w:val="left"/>
      <w:pPr>
        <w:tabs>
          <w:tab w:val="num" w:pos="-1114"/>
        </w:tabs>
        <w:ind w:left="-1114" w:hanging="1296"/>
      </w:pPr>
      <w:rPr>
        <w:rFonts w:hint="default"/>
      </w:rPr>
    </w:lvl>
    <w:lvl w:ilvl="7">
      <w:start w:val="1"/>
      <w:numFmt w:val="decimal"/>
      <w:lvlText w:val="%1.%2.%3.%4.%5.%6.%7.%8"/>
      <w:lvlJc w:val="left"/>
      <w:pPr>
        <w:tabs>
          <w:tab w:val="num" w:pos="-970"/>
        </w:tabs>
        <w:ind w:left="-970" w:hanging="1440"/>
      </w:pPr>
      <w:rPr>
        <w:rFonts w:hint="default"/>
      </w:rPr>
    </w:lvl>
    <w:lvl w:ilvl="8">
      <w:start w:val="1"/>
      <w:numFmt w:val="decimal"/>
      <w:lvlText w:val="%1.%2.%3.%4.%5.%6.%7.%8.%9"/>
      <w:lvlJc w:val="left"/>
      <w:pPr>
        <w:tabs>
          <w:tab w:val="num" w:pos="-826"/>
        </w:tabs>
        <w:ind w:left="-826" w:hanging="1584"/>
      </w:pPr>
      <w:rPr>
        <w:rFonts w:hint="default"/>
      </w:rPr>
    </w:lvl>
  </w:abstractNum>
  <w:abstractNum w:abstractNumId="1" w15:restartNumberingAfterBreak="0">
    <w:nsid w:val="097C15D8"/>
    <w:multiLevelType w:val="hybridMultilevel"/>
    <w:tmpl w:val="481A807E"/>
    <w:lvl w:ilvl="0" w:tplc="F334C058">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6574FA"/>
    <w:multiLevelType w:val="hybridMultilevel"/>
    <w:tmpl w:val="0CEAB9FC"/>
    <w:lvl w:ilvl="0" w:tplc="04090001">
      <w:start w:val="1"/>
      <w:numFmt w:val="bullet"/>
      <w:lvlText w:val=""/>
      <w:lvlJc w:val="left"/>
      <w:pPr>
        <w:ind w:left="720" w:hanging="360"/>
      </w:pPr>
      <w:rPr>
        <w:rFonts w:ascii="Symbol" w:hAnsi="Symbol" w:hint="default"/>
      </w:rPr>
    </w:lvl>
    <w:lvl w:ilvl="1" w:tplc="6D8852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6B73"/>
    <w:multiLevelType w:val="hybridMultilevel"/>
    <w:tmpl w:val="E0441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A719C"/>
    <w:multiLevelType w:val="hybridMultilevel"/>
    <w:tmpl w:val="8410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217C4"/>
    <w:multiLevelType w:val="hybridMultilevel"/>
    <w:tmpl w:val="CDF26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C646C6"/>
    <w:multiLevelType w:val="hybridMultilevel"/>
    <w:tmpl w:val="D6507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C365B"/>
    <w:multiLevelType w:val="multilevel"/>
    <w:tmpl w:val="D6EEF0A0"/>
    <w:styleLink w:val="NumberingMain"/>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Text w:val="(%5)"/>
      <w:lvlJc w:val="left"/>
      <w:pPr>
        <w:tabs>
          <w:tab w:val="num" w:pos="1701"/>
        </w:tabs>
        <w:ind w:left="1701" w:hanging="709"/>
      </w:pPr>
      <w:rPr>
        <w:rFonts w:hint="default"/>
      </w:rPr>
    </w:lvl>
    <w:lvl w:ilvl="5">
      <w:start w:val="1"/>
      <w:numFmt w:val="lowerRoman"/>
      <w:lvlText w:val="(%6)"/>
      <w:lvlJc w:val="left"/>
      <w:pPr>
        <w:tabs>
          <w:tab w:val="num" w:pos="1701"/>
        </w:tabs>
        <w:ind w:left="1701" w:hanging="709"/>
      </w:pPr>
      <w:rPr>
        <w:rFonts w:hint="default"/>
      </w:rPr>
    </w:lvl>
    <w:lvl w:ilvl="6">
      <w:start w:val="1"/>
      <w:numFmt w:val="upperLetter"/>
      <w:lvlText w:val="(%7)"/>
      <w:lvlJc w:val="left"/>
      <w:pPr>
        <w:tabs>
          <w:tab w:val="num" w:pos="1701"/>
        </w:tabs>
        <w:ind w:left="1701" w:hanging="709"/>
      </w:pPr>
      <w:rPr>
        <w:rFonts w:hint="default"/>
      </w:rPr>
    </w:lvl>
    <w:lvl w:ilvl="7">
      <w:start w:val="1"/>
      <w:numFmt w:val="upperRoman"/>
      <w:lvlText w:val="(%8)"/>
      <w:lvlJc w:val="left"/>
      <w:pPr>
        <w:tabs>
          <w:tab w:val="num" w:pos="1701"/>
        </w:tabs>
        <w:ind w:left="1701" w:hanging="709"/>
      </w:pPr>
      <w:rPr>
        <w:rFonts w:hint="default"/>
      </w:rPr>
    </w:lvl>
    <w:lvl w:ilvl="8">
      <w:start w:val="1"/>
      <w:numFmt w:val="lowerRoman"/>
      <w:lvlText w:val="%9."/>
      <w:lvlJc w:val="left"/>
      <w:pPr>
        <w:tabs>
          <w:tab w:val="num" w:pos="1701"/>
        </w:tabs>
        <w:ind w:left="1701" w:hanging="709"/>
      </w:pPr>
      <w:rPr>
        <w:rFonts w:hint="default"/>
      </w:rPr>
    </w:lvl>
  </w:abstractNum>
  <w:abstractNum w:abstractNumId="8" w15:restartNumberingAfterBreak="0">
    <w:nsid w:val="41046FC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936933"/>
    <w:multiLevelType w:val="hybridMultilevel"/>
    <w:tmpl w:val="F76A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15B8B"/>
    <w:multiLevelType w:val="hybridMultilevel"/>
    <w:tmpl w:val="6B46D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114A7C"/>
    <w:multiLevelType w:val="hybridMultilevel"/>
    <w:tmpl w:val="EA3A460E"/>
    <w:lvl w:ilvl="0" w:tplc="6D8852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A660EE"/>
    <w:multiLevelType w:val="multilevel"/>
    <w:tmpl w:val="D6EEF0A0"/>
    <w:numStyleLink w:val="NumberingMain"/>
  </w:abstractNum>
  <w:abstractNum w:abstractNumId="13" w15:restartNumberingAfterBreak="0">
    <w:nsid w:val="65D141AA"/>
    <w:multiLevelType w:val="hybridMultilevel"/>
    <w:tmpl w:val="879CE1FA"/>
    <w:lvl w:ilvl="0" w:tplc="5AF60B42">
      <w:start w:val="1"/>
      <w:numFmt w:val="bullet"/>
      <w:lvlText w:val=""/>
      <w:lvlJc w:val="left"/>
      <w:pPr>
        <w:ind w:left="720" w:hanging="360"/>
      </w:pPr>
      <w:rPr>
        <w:rFonts w:ascii="Symbol" w:hAnsi="Symbol" w:hint="default"/>
        <w:sz w:val="26"/>
        <w:szCs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DE275B"/>
    <w:multiLevelType w:val="hybridMultilevel"/>
    <w:tmpl w:val="F170DFC2"/>
    <w:lvl w:ilvl="0" w:tplc="6D885248">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91638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31240B"/>
    <w:multiLevelType w:val="hybridMultilevel"/>
    <w:tmpl w:val="CF6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B541E"/>
    <w:multiLevelType w:val="hybridMultilevel"/>
    <w:tmpl w:val="7CBCD32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15:restartNumberingAfterBreak="0">
    <w:nsid w:val="6E2720B1"/>
    <w:multiLevelType w:val="hybridMultilevel"/>
    <w:tmpl w:val="C54E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47B45"/>
    <w:multiLevelType w:val="multilevel"/>
    <w:tmpl w:val="BDD0729C"/>
    <w:lvl w:ilvl="0">
      <w:start w:val="1"/>
      <w:numFmt w:val="decimal"/>
      <w:pStyle w:val="berschrift1"/>
      <w:lvlText w:val="%1"/>
      <w:lvlJc w:val="left"/>
      <w:pPr>
        <w:ind w:left="432" w:hanging="432"/>
      </w:pPr>
      <w:rPr>
        <w:rFonts w:hint="default"/>
        <w:b/>
        <w:i w:val="0"/>
        <w:sz w:val="28"/>
      </w:rPr>
    </w:lvl>
    <w:lvl w:ilvl="1">
      <w:start w:val="1"/>
      <w:numFmt w:val="decimal"/>
      <w:pStyle w:val="berschrift2"/>
      <w:lvlText w:val="%1.%2"/>
      <w:lvlJc w:val="left"/>
      <w:pPr>
        <w:ind w:left="576" w:hanging="576"/>
      </w:pPr>
      <w:rPr>
        <w:i w:val="0"/>
        <w:iCs w:val="0"/>
        <w:sz w:val="28"/>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78D37BE5"/>
    <w:multiLevelType w:val="multilevel"/>
    <w:tmpl w:val="6B90F5D0"/>
    <w:lvl w:ilvl="0">
      <w:start w:val="1"/>
      <w:numFmt w:val="decimal"/>
      <w:lvlText w:val="%1."/>
      <w:lvlJc w:val="left"/>
      <w:pPr>
        <w:ind w:left="720" w:hanging="360"/>
      </w:pPr>
      <w:rPr>
        <w:rFonts w:hint="default"/>
      </w:rPr>
    </w:lvl>
    <w:lvl w:ilvl="1">
      <w:start w:val="6"/>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E54DD2"/>
    <w:multiLevelType w:val="hybridMultilevel"/>
    <w:tmpl w:val="AD9A6A40"/>
    <w:lvl w:ilvl="0" w:tplc="8A5A1000">
      <w:numFmt w:val="bullet"/>
      <w:lvlText w:val="-"/>
      <w:lvlJc w:val="left"/>
      <w:pPr>
        <w:tabs>
          <w:tab w:val="num" w:pos="1288"/>
        </w:tabs>
        <w:ind w:left="1288" w:hanging="360"/>
      </w:pPr>
      <w:rPr>
        <w:rFonts w:ascii="Arial" w:eastAsia="Times New Roman" w:hAnsi="Arial" w:cs="Arial" w:hint="default"/>
        <w:color w:val="auto"/>
      </w:rPr>
    </w:lvl>
    <w:lvl w:ilvl="1" w:tplc="04070003">
      <w:start w:val="1"/>
      <w:numFmt w:val="bullet"/>
      <w:lvlText w:val="o"/>
      <w:lvlJc w:val="left"/>
      <w:pPr>
        <w:tabs>
          <w:tab w:val="num" w:pos="2008"/>
        </w:tabs>
        <w:ind w:left="2008" w:hanging="360"/>
      </w:pPr>
      <w:rPr>
        <w:rFonts w:ascii="Courier New" w:hAnsi="Courier New" w:cs="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cs="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cs="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22" w15:restartNumberingAfterBreak="0">
    <w:nsid w:val="79272B85"/>
    <w:multiLevelType w:val="hybridMultilevel"/>
    <w:tmpl w:val="55BEE1B8"/>
    <w:lvl w:ilvl="0" w:tplc="5274967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2"/>
  </w:num>
  <w:num w:numId="5">
    <w:abstractNumId w:val="18"/>
  </w:num>
  <w:num w:numId="6">
    <w:abstractNumId w:val="9"/>
  </w:num>
  <w:num w:numId="7">
    <w:abstractNumId w:val="16"/>
  </w:num>
  <w:num w:numId="8">
    <w:abstractNumId w:val="5"/>
  </w:num>
  <w:num w:numId="9">
    <w:abstractNumId w:val="3"/>
  </w:num>
  <w:num w:numId="10">
    <w:abstractNumId w:val="10"/>
  </w:num>
  <w:num w:numId="11">
    <w:abstractNumId w:val="1"/>
  </w:num>
  <w:num w:numId="12">
    <w:abstractNumId w:val="19"/>
  </w:num>
  <w:num w:numId="13">
    <w:abstractNumId w:val="19"/>
  </w:num>
  <w:num w:numId="14">
    <w:abstractNumId w:val="19"/>
  </w:num>
  <w:num w:numId="15">
    <w:abstractNumId w:val="19"/>
  </w:num>
  <w:num w:numId="16">
    <w:abstractNumId w:val="19"/>
  </w:num>
  <w:num w:numId="17">
    <w:abstractNumId w:val="4"/>
  </w:num>
  <w:num w:numId="18">
    <w:abstractNumId w:val="11"/>
  </w:num>
  <w:num w:numId="19">
    <w:abstractNumId w:val="6"/>
  </w:num>
  <w:num w:numId="20">
    <w:abstractNumId w:val="7"/>
  </w:num>
  <w:num w:numId="21">
    <w:abstractNumId w:val="12"/>
  </w:num>
  <w:num w:numId="22">
    <w:abstractNumId w:val="19"/>
  </w:num>
  <w:num w:numId="23">
    <w:abstractNumId w:val="19"/>
  </w:num>
  <w:num w:numId="24">
    <w:abstractNumId w:val="19"/>
  </w:num>
  <w:num w:numId="25">
    <w:abstractNumId w:val="19"/>
  </w:num>
  <w:num w:numId="26">
    <w:abstractNumId w:val="0"/>
  </w:num>
  <w:num w:numId="27">
    <w:abstractNumId w:val="19"/>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20"/>
  </w:num>
  <w:num w:numId="33">
    <w:abstractNumId w:val="22"/>
  </w:num>
  <w:num w:numId="34">
    <w:abstractNumId w:val="15"/>
  </w:num>
  <w:num w:numId="35">
    <w:abstractNumId w:val="8"/>
  </w:num>
  <w:num w:numId="36">
    <w:abstractNumId w:val="19"/>
  </w:num>
  <w:num w:numId="37">
    <w:abstractNumId w:val="1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6F05D0-47F0-44B3-A80D-64FF2CB0B6B8}"/>
    <w:docVar w:name="dgnword-eventsink" w:val="2517413874240"/>
    <w:docVar w:name="TMS_CultureId" w:val="en-GB"/>
    <w:docVar w:name="TMS_OfficeId" w:val="London"/>
  </w:docVars>
  <w:rsids>
    <w:rsidRoot w:val="00806C4C"/>
    <w:rsid w:val="00000F6C"/>
    <w:rsid w:val="00004A26"/>
    <w:rsid w:val="00015894"/>
    <w:rsid w:val="00017491"/>
    <w:rsid w:val="00017AEA"/>
    <w:rsid w:val="00024F6E"/>
    <w:rsid w:val="0003220D"/>
    <w:rsid w:val="000372ED"/>
    <w:rsid w:val="000451CB"/>
    <w:rsid w:val="00054B89"/>
    <w:rsid w:val="000632CF"/>
    <w:rsid w:val="00063D3B"/>
    <w:rsid w:val="00066ADC"/>
    <w:rsid w:val="00091E75"/>
    <w:rsid w:val="000A7A53"/>
    <w:rsid w:val="000C2DFD"/>
    <w:rsid w:val="000D0D8B"/>
    <w:rsid w:val="000D56A1"/>
    <w:rsid w:val="000D72BB"/>
    <w:rsid w:val="000D7394"/>
    <w:rsid w:val="000E3215"/>
    <w:rsid w:val="000E59D1"/>
    <w:rsid w:val="000E7195"/>
    <w:rsid w:val="000E748D"/>
    <w:rsid w:val="000F6B11"/>
    <w:rsid w:val="001039A2"/>
    <w:rsid w:val="001053FF"/>
    <w:rsid w:val="00105B22"/>
    <w:rsid w:val="0011389C"/>
    <w:rsid w:val="0013427E"/>
    <w:rsid w:val="00137B58"/>
    <w:rsid w:val="001425FB"/>
    <w:rsid w:val="00146557"/>
    <w:rsid w:val="00153408"/>
    <w:rsid w:val="00153523"/>
    <w:rsid w:val="00161F5C"/>
    <w:rsid w:val="001621DD"/>
    <w:rsid w:val="00166575"/>
    <w:rsid w:val="00167E13"/>
    <w:rsid w:val="00170C3C"/>
    <w:rsid w:val="00175568"/>
    <w:rsid w:val="00182A83"/>
    <w:rsid w:val="0018471A"/>
    <w:rsid w:val="00184EAE"/>
    <w:rsid w:val="001918D4"/>
    <w:rsid w:val="001A404E"/>
    <w:rsid w:val="001A509A"/>
    <w:rsid w:val="001B4688"/>
    <w:rsid w:val="001B7E01"/>
    <w:rsid w:val="001D7B0E"/>
    <w:rsid w:val="001E1C75"/>
    <w:rsid w:val="001F5200"/>
    <w:rsid w:val="001F73A9"/>
    <w:rsid w:val="00202D40"/>
    <w:rsid w:val="00203887"/>
    <w:rsid w:val="00205A9D"/>
    <w:rsid w:val="0020603B"/>
    <w:rsid w:val="00210FE9"/>
    <w:rsid w:val="00213839"/>
    <w:rsid w:val="00217823"/>
    <w:rsid w:val="00222864"/>
    <w:rsid w:val="002274C9"/>
    <w:rsid w:val="002274DC"/>
    <w:rsid w:val="00231812"/>
    <w:rsid w:val="002321FC"/>
    <w:rsid w:val="00236C42"/>
    <w:rsid w:val="00241736"/>
    <w:rsid w:val="00245CCC"/>
    <w:rsid w:val="0024664C"/>
    <w:rsid w:val="00256073"/>
    <w:rsid w:val="00262BDE"/>
    <w:rsid w:val="002641D2"/>
    <w:rsid w:val="002766D1"/>
    <w:rsid w:val="0027781B"/>
    <w:rsid w:val="002A2DB0"/>
    <w:rsid w:val="002B763A"/>
    <w:rsid w:val="002B7D29"/>
    <w:rsid w:val="002C0E87"/>
    <w:rsid w:val="002D5B1C"/>
    <w:rsid w:val="002D6F82"/>
    <w:rsid w:val="002E4105"/>
    <w:rsid w:val="002F2C39"/>
    <w:rsid w:val="002F4BDA"/>
    <w:rsid w:val="00301348"/>
    <w:rsid w:val="003109FD"/>
    <w:rsid w:val="00312EDF"/>
    <w:rsid w:val="00320561"/>
    <w:rsid w:val="003206DF"/>
    <w:rsid w:val="00323DB7"/>
    <w:rsid w:val="003262BF"/>
    <w:rsid w:val="00327B54"/>
    <w:rsid w:val="003352A3"/>
    <w:rsid w:val="00342181"/>
    <w:rsid w:val="0034227F"/>
    <w:rsid w:val="003440A9"/>
    <w:rsid w:val="00351A19"/>
    <w:rsid w:val="003642DC"/>
    <w:rsid w:val="00371AFF"/>
    <w:rsid w:val="003740F3"/>
    <w:rsid w:val="00375ABD"/>
    <w:rsid w:val="00390B6C"/>
    <w:rsid w:val="003C454E"/>
    <w:rsid w:val="003C78B4"/>
    <w:rsid w:val="003D6497"/>
    <w:rsid w:val="003D707E"/>
    <w:rsid w:val="003E1903"/>
    <w:rsid w:val="003F0AF6"/>
    <w:rsid w:val="003F40BA"/>
    <w:rsid w:val="00403454"/>
    <w:rsid w:val="0040781D"/>
    <w:rsid w:val="004110A8"/>
    <w:rsid w:val="00427E3E"/>
    <w:rsid w:val="00427F72"/>
    <w:rsid w:val="00431BC2"/>
    <w:rsid w:val="00433C89"/>
    <w:rsid w:val="00442F49"/>
    <w:rsid w:val="0045036C"/>
    <w:rsid w:val="00453555"/>
    <w:rsid w:val="004546AE"/>
    <w:rsid w:val="00466D39"/>
    <w:rsid w:val="004774A6"/>
    <w:rsid w:val="004817BD"/>
    <w:rsid w:val="00485039"/>
    <w:rsid w:val="00487FE6"/>
    <w:rsid w:val="00490E6A"/>
    <w:rsid w:val="004A06CA"/>
    <w:rsid w:val="004A224E"/>
    <w:rsid w:val="004A5411"/>
    <w:rsid w:val="004A6E2E"/>
    <w:rsid w:val="004B25A0"/>
    <w:rsid w:val="004B6AC8"/>
    <w:rsid w:val="004C0737"/>
    <w:rsid w:val="004C55EF"/>
    <w:rsid w:val="004D3315"/>
    <w:rsid w:val="004D48A7"/>
    <w:rsid w:val="004D4D8D"/>
    <w:rsid w:val="004D594C"/>
    <w:rsid w:val="004D6624"/>
    <w:rsid w:val="004E481D"/>
    <w:rsid w:val="004E73F1"/>
    <w:rsid w:val="004F2E21"/>
    <w:rsid w:val="00502D63"/>
    <w:rsid w:val="0050490E"/>
    <w:rsid w:val="0052583C"/>
    <w:rsid w:val="00527E4C"/>
    <w:rsid w:val="00527FDA"/>
    <w:rsid w:val="005335C0"/>
    <w:rsid w:val="005633A9"/>
    <w:rsid w:val="00564F75"/>
    <w:rsid w:val="00576B15"/>
    <w:rsid w:val="00576C35"/>
    <w:rsid w:val="005771AA"/>
    <w:rsid w:val="00591103"/>
    <w:rsid w:val="0059395D"/>
    <w:rsid w:val="005969D3"/>
    <w:rsid w:val="005A3B06"/>
    <w:rsid w:val="005B278F"/>
    <w:rsid w:val="005B6174"/>
    <w:rsid w:val="005C4678"/>
    <w:rsid w:val="005D3EF5"/>
    <w:rsid w:val="005E0938"/>
    <w:rsid w:val="005F1A64"/>
    <w:rsid w:val="005F66BE"/>
    <w:rsid w:val="00605A4B"/>
    <w:rsid w:val="00611A1D"/>
    <w:rsid w:val="006154F2"/>
    <w:rsid w:val="00615A81"/>
    <w:rsid w:val="006225AF"/>
    <w:rsid w:val="006271CA"/>
    <w:rsid w:val="00630A9B"/>
    <w:rsid w:val="0063301C"/>
    <w:rsid w:val="0063306E"/>
    <w:rsid w:val="006349E7"/>
    <w:rsid w:val="00634B7D"/>
    <w:rsid w:val="00636B18"/>
    <w:rsid w:val="00652302"/>
    <w:rsid w:val="00664E37"/>
    <w:rsid w:val="00672E53"/>
    <w:rsid w:val="006917D9"/>
    <w:rsid w:val="0069181A"/>
    <w:rsid w:val="006920B2"/>
    <w:rsid w:val="0069505A"/>
    <w:rsid w:val="006950F1"/>
    <w:rsid w:val="006B0476"/>
    <w:rsid w:val="006B0D92"/>
    <w:rsid w:val="006B7762"/>
    <w:rsid w:val="006D3434"/>
    <w:rsid w:val="006D42B7"/>
    <w:rsid w:val="006D4C2C"/>
    <w:rsid w:val="006D6130"/>
    <w:rsid w:val="006F07E1"/>
    <w:rsid w:val="006F28D4"/>
    <w:rsid w:val="006F4E08"/>
    <w:rsid w:val="00700B68"/>
    <w:rsid w:val="0070463F"/>
    <w:rsid w:val="0070679C"/>
    <w:rsid w:val="00712F5C"/>
    <w:rsid w:val="0071716E"/>
    <w:rsid w:val="00725301"/>
    <w:rsid w:val="007320C3"/>
    <w:rsid w:val="0073338A"/>
    <w:rsid w:val="0073714C"/>
    <w:rsid w:val="00740E50"/>
    <w:rsid w:val="00741812"/>
    <w:rsid w:val="00746CDE"/>
    <w:rsid w:val="00751510"/>
    <w:rsid w:val="007520A3"/>
    <w:rsid w:val="007531D2"/>
    <w:rsid w:val="007618DE"/>
    <w:rsid w:val="00766721"/>
    <w:rsid w:val="0077689C"/>
    <w:rsid w:val="0078094C"/>
    <w:rsid w:val="00787619"/>
    <w:rsid w:val="007A35FF"/>
    <w:rsid w:val="007A5B2D"/>
    <w:rsid w:val="007B2746"/>
    <w:rsid w:val="007C0EDF"/>
    <w:rsid w:val="007E0E45"/>
    <w:rsid w:val="007E11FD"/>
    <w:rsid w:val="007E6BF7"/>
    <w:rsid w:val="007F0838"/>
    <w:rsid w:val="007F0B13"/>
    <w:rsid w:val="007F17FC"/>
    <w:rsid w:val="007F47DE"/>
    <w:rsid w:val="00803609"/>
    <w:rsid w:val="00804B29"/>
    <w:rsid w:val="00806C4C"/>
    <w:rsid w:val="008172D2"/>
    <w:rsid w:val="00832179"/>
    <w:rsid w:val="008360B0"/>
    <w:rsid w:val="00841E72"/>
    <w:rsid w:val="00845FA6"/>
    <w:rsid w:val="00850C84"/>
    <w:rsid w:val="00852E1E"/>
    <w:rsid w:val="008540C4"/>
    <w:rsid w:val="00864336"/>
    <w:rsid w:val="008760C9"/>
    <w:rsid w:val="0088378E"/>
    <w:rsid w:val="00894551"/>
    <w:rsid w:val="008A1950"/>
    <w:rsid w:val="008A1DEB"/>
    <w:rsid w:val="008A2D74"/>
    <w:rsid w:val="008B0ECF"/>
    <w:rsid w:val="008B2A66"/>
    <w:rsid w:val="008B64F3"/>
    <w:rsid w:val="008C1A61"/>
    <w:rsid w:val="008C50BE"/>
    <w:rsid w:val="008D44EC"/>
    <w:rsid w:val="008E077B"/>
    <w:rsid w:val="008F2242"/>
    <w:rsid w:val="008F68B2"/>
    <w:rsid w:val="00926318"/>
    <w:rsid w:val="00931A96"/>
    <w:rsid w:val="00933A88"/>
    <w:rsid w:val="00933BCD"/>
    <w:rsid w:val="00936661"/>
    <w:rsid w:val="0095157E"/>
    <w:rsid w:val="00952300"/>
    <w:rsid w:val="00952F8A"/>
    <w:rsid w:val="00953788"/>
    <w:rsid w:val="00962698"/>
    <w:rsid w:val="00962CB3"/>
    <w:rsid w:val="00975239"/>
    <w:rsid w:val="00976D44"/>
    <w:rsid w:val="00983A24"/>
    <w:rsid w:val="009854BE"/>
    <w:rsid w:val="00985D6F"/>
    <w:rsid w:val="00990DAA"/>
    <w:rsid w:val="00991ABE"/>
    <w:rsid w:val="00992CBC"/>
    <w:rsid w:val="00993E79"/>
    <w:rsid w:val="00995A7A"/>
    <w:rsid w:val="00995E71"/>
    <w:rsid w:val="009960D9"/>
    <w:rsid w:val="009C1036"/>
    <w:rsid w:val="009C28A4"/>
    <w:rsid w:val="009D28D7"/>
    <w:rsid w:val="009D49C5"/>
    <w:rsid w:val="009E2C5E"/>
    <w:rsid w:val="009E439B"/>
    <w:rsid w:val="009F165C"/>
    <w:rsid w:val="009F2138"/>
    <w:rsid w:val="009F4409"/>
    <w:rsid w:val="009F4888"/>
    <w:rsid w:val="009F760C"/>
    <w:rsid w:val="00A00D7F"/>
    <w:rsid w:val="00A0626F"/>
    <w:rsid w:val="00A142E6"/>
    <w:rsid w:val="00A20F45"/>
    <w:rsid w:val="00A32A8F"/>
    <w:rsid w:val="00A360DE"/>
    <w:rsid w:val="00A42351"/>
    <w:rsid w:val="00A43608"/>
    <w:rsid w:val="00A46134"/>
    <w:rsid w:val="00A500C4"/>
    <w:rsid w:val="00A508E6"/>
    <w:rsid w:val="00A511E0"/>
    <w:rsid w:val="00A514E4"/>
    <w:rsid w:val="00A54F50"/>
    <w:rsid w:val="00A625EC"/>
    <w:rsid w:val="00A6606C"/>
    <w:rsid w:val="00A71558"/>
    <w:rsid w:val="00A75907"/>
    <w:rsid w:val="00A77DE4"/>
    <w:rsid w:val="00A801AC"/>
    <w:rsid w:val="00A80CB9"/>
    <w:rsid w:val="00A929C9"/>
    <w:rsid w:val="00A95A54"/>
    <w:rsid w:val="00A95EA0"/>
    <w:rsid w:val="00AA1385"/>
    <w:rsid w:val="00AA3056"/>
    <w:rsid w:val="00AA5C64"/>
    <w:rsid w:val="00AB3697"/>
    <w:rsid w:val="00AC029B"/>
    <w:rsid w:val="00AD4261"/>
    <w:rsid w:val="00AD755E"/>
    <w:rsid w:val="00AF081A"/>
    <w:rsid w:val="00AF5848"/>
    <w:rsid w:val="00B05D3F"/>
    <w:rsid w:val="00B10393"/>
    <w:rsid w:val="00B107D6"/>
    <w:rsid w:val="00B172AC"/>
    <w:rsid w:val="00B270A0"/>
    <w:rsid w:val="00B42C29"/>
    <w:rsid w:val="00B51125"/>
    <w:rsid w:val="00B6589B"/>
    <w:rsid w:val="00B65CCD"/>
    <w:rsid w:val="00B7294F"/>
    <w:rsid w:val="00B72A5F"/>
    <w:rsid w:val="00B745B2"/>
    <w:rsid w:val="00B8453A"/>
    <w:rsid w:val="00B85155"/>
    <w:rsid w:val="00B87B65"/>
    <w:rsid w:val="00B90291"/>
    <w:rsid w:val="00BA1F55"/>
    <w:rsid w:val="00BA46E8"/>
    <w:rsid w:val="00BA678B"/>
    <w:rsid w:val="00BB1296"/>
    <w:rsid w:val="00BB3091"/>
    <w:rsid w:val="00BC0889"/>
    <w:rsid w:val="00BC22A8"/>
    <w:rsid w:val="00BC3F18"/>
    <w:rsid w:val="00BD0537"/>
    <w:rsid w:val="00BD2417"/>
    <w:rsid w:val="00BD2F44"/>
    <w:rsid w:val="00BD4029"/>
    <w:rsid w:val="00BD4C28"/>
    <w:rsid w:val="00BD6607"/>
    <w:rsid w:val="00BE0255"/>
    <w:rsid w:val="00BE39B8"/>
    <w:rsid w:val="00BE5ED6"/>
    <w:rsid w:val="00BE69B4"/>
    <w:rsid w:val="00BE773E"/>
    <w:rsid w:val="00BF7BB4"/>
    <w:rsid w:val="00C01B74"/>
    <w:rsid w:val="00C03FCA"/>
    <w:rsid w:val="00C06DF7"/>
    <w:rsid w:val="00C125B8"/>
    <w:rsid w:val="00C17931"/>
    <w:rsid w:val="00C245E8"/>
    <w:rsid w:val="00C25EBC"/>
    <w:rsid w:val="00C27DF4"/>
    <w:rsid w:val="00C33C3C"/>
    <w:rsid w:val="00C3506C"/>
    <w:rsid w:val="00C35405"/>
    <w:rsid w:val="00C35F65"/>
    <w:rsid w:val="00C6163B"/>
    <w:rsid w:val="00C65B70"/>
    <w:rsid w:val="00C702B1"/>
    <w:rsid w:val="00C74262"/>
    <w:rsid w:val="00C77B36"/>
    <w:rsid w:val="00C81D1C"/>
    <w:rsid w:val="00C83386"/>
    <w:rsid w:val="00C8464C"/>
    <w:rsid w:val="00CA138C"/>
    <w:rsid w:val="00CA2609"/>
    <w:rsid w:val="00CA2FE0"/>
    <w:rsid w:val="00CA72B8"/>
    <w:rsid w:val="00CB3E10"/>
    <w:rsid w:val="00CB5962"/>
    <w:rsid w:val="00CB68B9"/>
    <w:rsid w:val="00CC2C70"/>
    <w:rsid w:val="00CC49E5"/>
    <w:rsid w:val="00CC6788"/>
    <w:rsid w:val="00CD0B08"/>
    <w:rsid w:val="00CD3799"/>
    <w:rsid w:val="00CD37BF"/>
    <w:rsid w:val="00CD3951"/>
    <w:rsid w:val="00CD6135"/>
    <w:rsid w:val="00CD61DC"/>
    <w:rsid w:val="00CD65DF"/>
    <w:rsid w:val="00CE71A1"/>
    <w:rsid w:val="00D025F8"/>
    <w:rsid w:val="00D03A51"/>
    <w:rsid w:val="00D04EC6"/>
    <w:rsid w:val="00D10F8E"/>
    <w:rsid w:val="00D11FCB"/>
    <w:rsid w:val="00D338CA"/>
    <w:rsid w:val="00D415C0"/>
    <w:rsid w:val="00D44BD2"/>
    <w:rsid w:val="00D46264"/>
    <w:rsid w:val="00D640B3"/>
    <w:rsid w:val="00D67255"/>
    <w:rsid w:val="00D73EA6"/>
    <w:rsid w:val="00D855AD"/>
    <w:rsid w:val="00D866C2"/>
    <w:rsid w:val="00D87C72"/>
    <w:rsid w:val="00DA10DF"/>
    <w:rsid w:val="00DA3FFD"/>
    <w:rsid w:val="00DB57EA"/>
    <w:rsid w:val="00DB7564"/>
    <w:rsid w:val="00DC081A"/>
    <w:rsid w:val="00DC31C7"/>
    <w:rsid w:val="00DC6DBB"/>
    <w:rsid w:val="00DC7D51"/>
    <w:rsid w:val="00DD0F54"/>
    <w:rsid w:val="00DD72CE"/>
    <w:rsid w:val="00DE0982"/>
    <w:rsid w:val="00DE0FB8"/>
    <w:rsid w:val="00DE307C"/>
    <w:rsid w:val="00DE775D"/>
    <w:rsid w:val="00DF0032"/>
    <w:rsid w:val="00DF0C94"/>
    <w:rsid w:val="00DF0CCC"/>
    <w:rsid w:val="00DF45A8"/>
    <w:rsid w:val="00DF5A73"/>
    <w:rsid w:val="00E0491D"/>
    <w:rsid w:val="00E14695"/>
    <w:rsid w:val="00E173C0"/>
    <w:rsid w:val="00E2051F"/>
    <w:rsid w:val="00E20AA7"/>
    <w:rsid w:val="00E24D3B"/>
    <w:rsid w:val="00E260F2"/>
    <w:rsid w:val="00E31903"/>
    <w:rsid w:val="00E36067"/>
    <w:rsid w:val="00E478E4"/>
    <w:rsid w:val="00E5062C"/>
    <w:rsid w:val="00E706F9"/>
    <w:rsid w:val="00E73185"/>
    <w:rsid w:val="00E77654"/>
    <w:rsid w:val="00E87133"/>
    <w:rsid w:val="00E87D3F"/>
    <w:rsid w:val="00E93249"/>
    <w:rsid w:val="00E96BCB"/>
    <w:rsid w:val="00EA5E22"/>
    <w:rsid w:val="00EB2DDE"/>
    <w:rsid w:val="00EB3445"/>
    <w:rsid w:val="00EC0E17"/>
    <w:rsid w:val="00ED35AF"/>
    <w:rsid w:val="00ED3665"/>
    <w:rsid w:val="00ED4B99"/>
    <w:rsid w:val="00EE1F5B"/>
    <w:rsid w:val="00EE2676"/>
    <w:rsid w:val="00EE510F"/>
    <w:rsid w:val="00EE5978"/>
    <w:rsid w:val="00EF409D"/>
    <w:rsid w:val="00EF5311"/>
    <w:rsid w:val="00EF5499"/>
    <w:rsid w:val="00EF71A8"/>
    <w:rsid w:val="00F0066D"/>
    <w:rsid w:val="00F02335"/>
    <w:rsid w:val="00F05CC4"/>
    <w:rsid w:val="00F112A5"/>
    <w:rsid w:val="00F115BE"/>
    <w:rsid w:val="00F16DC2"/>
    <w:rsid w:val="00F171B9"/>
    <w:rsid w:val="00F20499"/>
    <w:rsid w:val="00F26F3E"/>
    <w:rsid w:val="00F37C69"/>
    <w:rsid w:val="00F40556"/>
    <w:rsid w:val="00F52141"/>
    <w:rsid w:val="00F53B90"/>
    <w:rsid w:val="00F55BE3"/>
    <w:rsid w:val="00F56EEB"/>
    <w:rsid w:val="00F57944"/>
    <w:rsid w:val="00F82902"/>
    <w:rsid w:val="00F96AFD"/>
    <w:rsid w:val="00FA1C6D"/>
    <w:rsid w:val="00FB3EE3"/>
    <w:rsid w:val="00FB6685"/>
    <w:rsid w:val="00FC5002"/>
    <w:rsid w:val="00FD0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F67B45A"/>
  <w15:docId w15:val="{98830745-DB2F-476B-8C0D-76F462D0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5A7A"/>
    <w:pPr>
      <w:spacing w:after="0" w:line="276" w:lineRule="auto"/>
      <w:jc w:val="both"/>
    </w:pPr>
    <w:rPr>
      <w:rFonts w:ascii="Arial" w:eastAsia="Times New Roman" w:hAnsi="Arial" w:cs="Times New Roman"/>
      <w:szCs w:val="20"/>
      <w:lang w:val="en-GB" w:eastAsia="de-DE"/>
    </w:rPr>
  </w:style>
  <w:style w:type="paragraph" w:styleId="berschrift1">
    <w:name w:val="heading 1"/>
    <w:basedOn w:val="Standard"/>
    <w:next w:val="Standard"/>
    <w:link w:val="berschrift1Zchn"/>
    <w:qFormat/>
    <w:rsid w:val="00995A7A"/>
    <w:pPr>
      <w:keepNext/>
      <w:numPr>
        <w:numId w:val="1"/>
      </w:numPr>
      <w:spacing w:before="240" w:after="60" w:line="360" w:lineRule="auto"/>
      <w:outlineLvl w:val="0"/>
    </w:pPr>
    <w:rPr>
      <w:rFonts w:cs="Arial"/>
      <w:b/>
      <w:bCs/>
      <w:kern w:val="32"/>
      <w:sz w:val="28"/>
      <w:szCs w:val="32"/>
    </w:rPr>
  </w:style>
  <w:style w:type="paragraph" w:styleId="berschrift2">
    <w:name w:val="heading 2"/>
    <w:aliases w:val="Headline 2,Gliederung2,H2,h2,Heading 2- no#,L2,OdsKap2,OdsKap2Überschrift,Section,Header 2,2,l2,Level 2 Head,heading 2,A.B.C.,Head2,Level 2,A,Arial 12 Fett Kursiv,b,Bold 14,Chapter Title,Main Heading,DTSÜberschrift 2,Überschrift 2 Anhang,h"/>
    <w:basedOn w:val="Standard"/>
    <w:next w:val="Standard"/>
    <w:link w:val="berschrift2Zchn"/>
    <w:qFormat/>
    <w:rsid w:val="00995A7A"/>
    <w:pPr>
      <w:keepNext/>
      <w:numPr>
        <w:ilvl w:val="1"/>
        <w:numId w:val="1"/>
      </w:numPr>
      <w:spacing w:before="240" w:after="60" w:line="360" w:lineRule="auto"/>
      <w:ind w:left="578" w:hanging="578"/>
      <w:outlineLvl w:val="1"/>
    </w:pPr>
    <w:rPr>
      <w:rFonts w:cs="Arial"/>
      <w:b/>
      <w:bCs/>
      <w:iCs/>
      <w:sz w:val="28"/>
      <w:szCs w:val="28"/>
    </w:rPr>
  </w:style>
  <w:style w:type="paragraph" w:styleId="berschrift3">
    <w:name w:val="heading 3"/>
    <w:basedOn w:val="Standard"/>
    <w:next w:val="Standard"/>
    <w:link w:val="berschrift3Zchn"/>
    <w:qFormat/>
    <w:rsid w:val="0063306E"/>
    <w:pPr>
      <w:keepNext/>
      <w:numPr>
        <w:ilvl w:val="2"/>
        <w:numId w:val="1"/>
      </w:numPr>
      <w:spacing w:before="240" w:after="60" w:line="360" w:lineRule="auto"/>
      <w:outlineLvl w:val="2"/>
    </w:pPr>
    <w:rPr>
      <w:rFonts w:cs="Arial"/>
      <w:b/>
      <w:bCs/>
      <w:sz w:val="28"/>
      <w:szCs w:val="26"/>
    </w:rPr>
  </w:style>
  <w:style w:type="paragraph" w:styleId="berschrift4">
    <w:name w:val="heading 4"/>
    <w:aliases w:val="abcNummerierung"/>
    <w:basedOn w:val="Standard"/>
    <w:next w:val="Standard"/>
    <w:link w:val="berschrift4Zchn"/>
    <w:uiPriority w:val="9"/>
    <w:qFormat/>
    <w:rsid w:val="00C6163B"/>
    <w:pPr>
      <w:keepNext/>
      <w:numPr>
        <w:ilvl w:val="3"/>
        <w:numId w:val="1"/>
      </w:numPr>
      <w:tabs>
        <w:tab w:val="num" w:pos="-1546"/>
      </w:tabs>
      <w:spacing w:before="240" w:after="60"/>
      <w:outlineLvl w:val="3"/>
    </w:pPr>
    <w:rPr>
      <w:rFonts w:ascii="Times New Roman" w:hAnsi="Times New Roman"/>
      <w:b/>
      <w:i/>
      <w:sz w:val="24"/>
    </w:rPr>
  </w:style>
  <w:style w:type="paragraph" w:styleId="berschrift5">
    <w:name w:val="heading 5"/>
    <w:aliases w:val="H5,Heading 5-1"/>
    <w:basedOn w:val="Standard"/>
    <w:next w:val="Standard"/>
    <w:link w:val="berschrift5Zchn"/>
    <w:uiPriority w:val="9"/>
    <w:qFormat/>
    <w:rsid w:val="00C6163B"/>
    <w:pPr>
      <w:numPr>
        <w:ilvl w:val="4"/>
        <w:numId w:val="1"/>
      </w:numPr>
      <w:tabs>
        <w:tab w:val="num" w:pos="-1402"/>
      </w:tabs>
      <w:spacing w:before="240" w:after="60"/>
      <w:outlineLvl w:val="4"/>
    </w:pPr>
  </w:style>
  <w:style w:type="paragraph" w:styleId="berschrift6">
    <w:name w:val="heading 6"/>
    <w:basedOn w:val="Standard"/>
    <w:next w:val="Standard"/>
    <w:link w:val="berschrift6Zchn"/>
    <w:uiPriority w:val="9"/>
    <w:qFormat/>
    <w:rsid w:val="00C6163B"/>
    <w:pPr>
      <w:numPr>
        <w:ilvl w:val="5"/>
        <w:numId w:val="1"/>
      </w:numPr>
      <w:tabs>
        <w:tab w:val="num" w:pos="-1258"/>
      </w:tabs>
      <w:spacing w:before="240" w:after="60"/>
      <w:outlineLvl w:val="5"/>
    </w:pPr>
    <w:rPr>
      <w:i/>
    </w:rPr>
  </w:style>
  <w:style w:type="paragraph" w:styleId="berschrift7">
    <w:name w:val="heading 7"/>
    <w:aliases w:val="PIM 7,7,h7"/>
    <w:basedOn w:val="Standard"/>
    <w:next w:val="Standard"/>
    <w:link w:val="berschrift7Zchn"/>
    <w:uiPriority w:val="9"/>
    <w:qFormat/>
    <w:rsid w:val="00C6163B"/>
    <w:pPr>
      <w:numPr>
        <w:ilvl w:val="6"/>
        <w:numId w:val="1"/>
      </w:numPr>
      <w:tabs>
        <w:tab w:val="num" w:pos="-1114"/>
      </w:tabs>
      <w:spacing w:before="240" w:after="60"/>
      <w:outlineLvl w:val="6"/>
    </w:pPr>
    <w:rPr>
      <w:sz w:val="20"/>
    </w:rPr>
  </w:style>
  <w:style w:type="paragraph" w:styleId="berschrift8">
    <w:name w:val="heading 8"/>
    <w:aliases w:val="8,h8"/>
    <w:basedOn w:val="Standard"/>
    <w:next w:val="Standard"/>
    <w:link w:val="berschrift8Zchn"/>
    <w:uiPriority w:val="9"/>
    <w:qFormat/>
    <w:rsid w:val="00C6163B"/>
    <w:pPr>
      <w:numPr>
        <w:ilvl w:val="7"/>
        <w:numId w:val="1"/>
      </w:numPr>
      <w:tabs>
        <w:tab w:val="num" w:pos="-970"/>
      </w:tabs>
      <w:spacing w:before="240" w:after="60"/>
      <w:outlineLvl w:val="7"/>
    </w:pPr>
    <w:rPr>
      <w:i/>
      <w:sz w:val="20"/>
    </w:rPr>
  </w:style>
  <w:style w:type="paragraph" w:styleId="berschrift9">
    <w:name w:val="heading 9"/>
    <w:aliases w:val="PIM 9,9,h9"/>
    <w:basedOn w:val="Standard"/>
    <w:next w:val="Standard"/>
    <w:link w:val="berschrift9Zchn"/>
    <w:uiPriority w:val="9"/>
    <w:qFormat/>
    <w:rsid w:val="00C6163B"/>
    <w:pPr>
      <w:numPr>
        <w:ilvl w:val="8"/>
        <w:numId w:val="1"/>
      </w:numPr>
      <w:tabs>
        <w:tab w:val="num" w:pos="-826"/>
      </w:tabs>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95A7A"/>
    <w:rPr>
      <w:rFonts w:ascii="Arial" w:eastAsia="Times New Roman" w:hAnsi="Arial" w:cs="Arial"/>
      <w:b/>
      <w:bCs/>
      <w:kern w:val="32"/>
      <w:sz w:val="28"/>
      <w:szCs w:val="32"/>
      <w:lang w:val="en-GB" w:eastAsia="de-DE"/>
    </w:rPr>
  </w:style>
  <w:style w:type="character" w:customStyle="1" w:styleId="berschrift2Zchn">
    <w:name w:val="Überschrift 2 Zchn"/>
    <w:aliases w:val="Headline 2 Zchn,Gliederung2 Zchn,H2 Zchn,h2 Zchn,Heading 2- no# Zchn,L2 Zchn,OdsKap2 Zchn,OdsKap2Überschrift Zchn,Section Zchn,Header 2 Zchn,2 Zchn,l2 Zchn,Level 2 Head Zchn,heading 2 Zchn,A.B.C. Zchn,Head2 Zchn,Level 2 Zchn,A Zchn"/>
    <w:basedOn w:val="Absatz-Standardschriftart"/>
    <w:link w:val="berschrift2"/>
    <w:rsid w:val="00995A7A"/>
    <w:rPr>
      <w:rFonts w:ascii="Arial" w:eastAsia="Times New Roman" w:hAnsi="Arial" w:cs="Arial"/>
      <w:b/>
      <w:bCs/>
      <w:iCs/>
      <w:sz w:val="28"/>
      <w:szCs w:val="28"/>
      <w:lang w:val="en-GB" w:eastAsia="de-DE"/>
    </w:rPr>
  </w:style>
  <w:style w:type="character" w:customStyle="1" w:styleId="berschrift3Zchn">
    <w:name w:val="Überschrift 3 Zchn"/>
    <w:basedOn w:val="Absatz-Standardschriftart"/>
    <w:link w:val="berschrift3"/>
    <w:rsid w:val="0063306E"/>
    <w:rPr>
      <w:rFonts w:ascii="Arial" w:eastAsia="Times New Roman" w:hAnsi="Arial" w:cs="Arial"/>
      <w:b/>
      <w:bCs/>
      <w:sz w:val="28"/>
      <w:szCs w:val="26"/>
      <w:lang w:val="en-GB" w:eastAsia="de-DE"/>
    </w:rPr>
  </w:style>
  <w:style w:type="paragraph" w:styleId="Kopfzeile">
    <w:name w:val="header"/>
    <w:basedOn w:val="Standard"/>
    <w:link w:val="KopfzeileZchn"/>
    <w:rsid w:val="00806C4C"/>
    <w:pPr>
      <w:tabs>
        <w:tab w:val="center" w:pos="4536"/>
        <w:tab w:val="right" w:pos="9072"/>
      </w:tabs>
    </w:pPr>
  </w:style>
  <w:style w:type="character" w:customStyle="1" w:styleId="KopfzeileZchn">
    <w:name w:val="Kopfzeile Zchn"/>
    <w:basedOn w:val="Absatz-Standardschriftart"/>
    <w:link w:val="Kopfzeile"/>
    <w:rsid w:val="00806C4C"/>
    <w:rPr>
      <w:rFonts w:ascii="Arial" w:eastAsia="Times New Roman" w:hAnsi="Arial" w:cs="Times New Roman"/>
      <w:szCs w:val="20"/>
      <w:lang w:eastAsia="de-DE"/>
    </w:rPr>
  </w:style>
  <w:style w:type="paragraph" w:styleId="Verzeichnis1">
    <w:name w:val="toc 1"/>
    <w:basedOn w:val="Standard"/>
    <w:next w:val="Standard"/>
    <w:autoRedefine/>
    <w:uiPriority w:val="39"/>
    <w:rsid w:val="00CD6135"/>
    <w:pPr>
      <w:tabs>
        <w:tab w:val="left" w:pos="440"/>
        <w:tab w:val="left" w:pos="13041"/>
      </w:tabs>
      <w:spacing w:line="360" w:lineRule="auto"/>
    </w:pPr>
  </w:style>
  <w:style w:type="paragraph" w:styleId="Textkrper">
    <w:name w:val="Body Text"/>
    <w:basedOn w:val="Standard"/>
    <w:link w:val="TextkrperZchn"/>
    <w:rsid w:val="00806C4C"/>
    <w:rPr>
      <w:i/>
      <w:iCs/>
      <w:sz w:val="18"/>
      <w:szCs w:val="18"/>
    </w:rPr>
  </w:style>
  <w:style w:type="character" w:customStyle="1" w:styleId="TextkrperZchn">
    <w:name w:val="Textkörper Zchn"/>
    <w:basedOn w:val="Absatz-Standardschriftart"/>
    <w:link w:val="Textkrper"/>
    <w:rsid w:val="00806C4C"/>
    <w:rPr>
      <w:rFonts w:ascii="Arial" w:eastAsia="Times New Roman" w:hAnsi="Arial" w:cs="Times New Roman"/>
      <w:i/>
      <w:iCs/>
      <w:sz w:val="18"/>
      <w:szCs w:val="18"/>
      <w:lang w:eastAsia="de-DE"/>
    </w:rPr>
  </w:style>
  <w:style w:type="paragraph" w:styleId="Verzeichnis2">
    <w:name w:val="toc 2"/>
    <w:basedOn w:val="Standard"/>
    <w:next w:val="Standard"/>
    <w:autoRedefine/>
    <w:uiPriority w:val="39"/>
    <w:rsid w:val="003642DC"/>
    <w:pPr>
      <w:tabs>
        <w:tab w:val="left" w:pos="880"/>
        <w:tab w:val="right" w:leader="dot" w:pos="9062"/>
      </w:tabs>
      <w:spacing w:after="120"/>
      <w:ind w:left="142"/>
    </w:pPr>
  </w:style>
  <w:style w:type="paragraph" w:styleId="Kommentartext">
    <w:name w:val="annotation text"/>
    <w:basedOn w:val="Standard"/>
    <w:link w:val="KommentartextZchn"/>
    <w:uiPriority w:val="99"/>
    <w:unhideWhenUsed/>
    <w:rsid w:val="00806C4C"/>
    <w:rPr>
      <w:sz w:val="20"/>
    </w:rPr>
  </w:style>
  <w:style w:type="character" w:customStyle="1" w:styleId="KommentartextZchn">
    <w:name w:val="Kommentartext Zchn"/>
    <w:basedOn w:val="Absatz-Standardschriftart"/>
    <w:link w:val="Kommentartext"/>
    <w:uiPriority w:val="99"/>
    <w:rsid w:val="00806C4C"/>
    <w:rPr>
      <w:rFonts w:ascii="Arial" w:eastAsia="Times New Roman" w:hAnsi="Arial" w:cs="Times New Roman"/>
      <w:sz w:val="20"/>
      <w:szCs w:val="20"/>
      <w:lang w:eastAsia="de-DE"/>
    </w:rPr>
  </w:style>
  <w:style w:type="paragraph" w:customStyle="1" w:styleId="BBHeading3">
    <w:name w:val="B&amp;B Heading 3"/>
    <w:basedOn w:val="Standard"/>
    <w:next w:val="Standard"/>
    <w:uiPriority w:val="9"/>
    <w:qFormat/>
    <w:rsid w:val="00806C4C"/>
    <w:pPr>
      <w:tabs>
        <w:tab w:val="num" w:pos="992"/>
      </w:tabs>
      <w:spacing w:after="240"/>
      <w:ind w:left="992" w:hanging="992"/>
      <w:outlineLvl w:val="2"/>
    </w:pPr>
    <w:rPr>
      <w:rFonts w:ascii="Georgia" w:eastAsia="Calibri" w:hAnsi="Georgia"/>
      <w:b/>
      <w:szCs w:val="22"/>
      <w:lang w:eastAsia="en-US"/>
    </w:rPr>
  </w:style>
  <w:style w:type="paragraph" w:styleId="Listenabsatz">
    <w:name w:val="List Paragraph"/>
    <w:basedOn w:val="Standard"/>
    <w:link w:val="ListenabsatzZchn"/>
    <w:uiPriority w:val="99"/>
    <w:qFormat/>
    <w:rsid w:val="00806C4C"/>
    <w:pPr>
      <w:ind w:left="720"/>
      <w:contextualSpacing/>
    </w:pPr>
    <w:rPr>
      <w:rFonts w:cs="Arial"/>
    </w:rPr>
  </w:style>
  <w:style w:type="character" w:customStyle="1" w:styleId="ListenabsatzZchn">
    <w:name w:val="Listenabsatz Zchn"/>
    <w:link w:val="Listenabsatz"/>
    <w:uiPriority w:val="99"/>
    <w:rsid w:val="00806C4C"/>
    <w:rPr>
      <w:rFonts w:ascii="Arial" w:eastAsia="Times New Roman" w:hAnsi="Arial" w:cs="Arial"/>
      <w:szCs w:val="20"/>
      <w:lang w:eastAsia="de-DE"/>
    </w:rPr>
  </w:style>
  <w:style w:type="paragraph" w:styleId="Fuzeile">
    <w:name w:val="footer"/>
    <w:basedOn w:val="Standard"/>
    <w:link w:val="FuzeileZchn"/>
    <w:uiPriority w:val="99"/>
    <w:unhideWhenUsed/>
    <w:rsid w:val="00806C4C"/>
    <w:pPr>
      <w:tabs>
        <w:tab w:val="center" w:pos="4536"/>
        <w:tab w:val="right" w:pos="9072"/>
      </w:tabs>
    </w:pPr>
  </w:style>
  <w:style w:type="character" w:customStyle="1" w:styleId="FuzeileZchn">
    <w:name w:val="Fußzeile Zchn"/>
    <w:basedOn w:val="Absatz-Standardschriftart"/>
    <w:link w:val="Fuzeile"/>
    <w:uiPriority w:val="99"/>
    <w:rsid w:val="00806C4C"/>
    <w:rPr>
      <w:rFonts w:ascii="Arial" w:eastAsia="Times New Roman" w:hAnsi="Arial" w:cs="Times New Roman"/>
      <w:szCs w:val="20"/>
      <w:lang w:eastAsia="de-DE"/>
    </w:rPr>
  </w:style>
  <w:style w:type="character" w:styleId="Platzhaltertext">
    <w:name w:val="Placeholder Text"/>
    <w:basedOn w:val="Absatz-Standardschriftart"/>
    <w:uiPriority w:val="99"/>
    <w:semiHidden/>
    <w:rsid w:val="00806C4C"/>
    <w:rPr>
      <w:color w:val="808080"/>
    </w:rPr>
  </w:style>
  <w:style w:type="paragraph" w:styleId="Sprechblasentext">
    <w:name w:val="Balloon Text"/>
    <w:basedOn w:val="Standard"/>
    <w:link w:val="SprechblasentextZchn"/>
    <w:uiPriority w:val="99"/>
    <w:semiHidden/>
    <w:unhideWhenUsed/>
    <w:rsid w:val="00C125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5B8"/>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167E13"/>
    <w:rPr>
      <w:sz w:val="16"/>
      <w:szCs w:val="16"/>
    </w:rPr>
  </w:style>
  <w:style w:type="paragraph" w:styleId="Kommentarthema">
    <w:name w:val="annotation subject"/>
    <w:basedOn w:val="Kommentartext"/>
    <w:next w:val="Kommentartext"/>
    <w:link w:val="KommentarthemaZchn"/>
    <w:uiPriority w:val="99"/>
    <w:semiHidden/>
    <w:unhideWhenUsed/>
    <w:rsid w:val="00167E13"/>
    <w:rPr>
      <w:b/>
      <w:bCs/>
    </w:rPr>
  </w:style>
  <w:style w:type="character" w:customStyle="1" w:styleId="KommentarthemaZchn">
    <w:name w:val="Kommentarthema Zchn"/>
    <w:basedOn w:val="KommentartextZchn"/>
    <w:link w:val="Kommentarthema"/>
    <w:uiPriority w:val="99"/>
    <w:semiHidden/>
    <w:rsid w:val="00167E13"/>
    <w:rPr>
      <w:rFonts w:ascii="Arial" w:eastAsia="Times New Roman" w:hAnsi="Arial" w:cs="Times New Roman"/>
      <w:b/>
      <w:bCs/>
      <w:sz w:val="20"/>
      <w:szCs w:val="20"/>
      <w:lang w:eastAsia="de-DE"/>
    </w:rPr>
  </w:style>
  <w:style w:type="paragraph" w:customStyle="1" w:styleId="BBBodyTextIndent3">
    <w:name w:val="B&amp;B Body Text Indent 3"/>
    <w:basedOn w:val="Standard"/>
    <w:uiPriority w:val="19"/>
    <w:rsid w:val="00576B15"/>
    <w:pPr>
      <w:spacing w:after="240"/>
      <w:ind w:left="992"/>
    </w:pPr>
    <w:rPr>
      <w:rFonts w:ascii="Georgia" w:eastAsia="Calibri" w:hAnsi="Georgia"/>
      <w:szCs w:val="22"/>
      <w:lang w:eastAsia="en-US"/>
    </w:rPr>
  </w:style>
  <w:style w:type="character" w:styleId="Hyperlink">
    <w:name w:val="Hyperlink"/>
    <w:basedOn w:val="Absatz-Standardschriftart"/>
    <w:uiPriority w:val="99"/>
    <w:unhideWhenUsed/>
    <w:rsid w:val="00D640B3"/>
    <w:rPr>
      <w:color w:val="0563C1" w:themeColor="hyperlink"/>
      <w:u w:val="single"/>
    </w:rPr>
  </w:style>
  <w:style w:type="character" w:customStyle="1" w:styleId="UnresolvedMention1">
    <w:name w:val="Unresolved Mention1"/>
    <w:basedOn w:val="Absatz-Standardschriftart"/>
    <w:uiPriority w:val="99"/>
    <w:semiHidden/>
    <w:unhideWhenUsed/>
    <w:rsid w:val="00D640B3"/>
    <w:rPr>
      <w:color w:val="605E5C"/>
      <w:shd w:val="clear" w:color="auto" w:fill="E1DFDD"/>
    </w:rPr>
  </w:style>
  <w:style w:type="paragraph" w:styleId="berarbeitung">
    <w:name w:val="Revision"/>
    <w:hidden/>
    <w:uiPriority w:val="99"/>
    <w:semiHidden/>
    <w:rsid w:val="00E93249"/>
    <w:pPr>
      <w:spacing w:after="0" w:line="240" w:lineRule="auto"/>
    </w:pPr>
    <w:rPr>
      <w:rFonts w:ascii="Arial" w:eastAsia="Times New Roman" w:hAnsi="Arial" w:cs="Times New Roman"/>
      <w:szCs w:val="20"/>
      <w:lang w:eastAsia="de-DE"/>
    </w:rPr>
  </w:style>
  <w:style w:type="numbering" w:customStyle="1" w:styleId="NumberingMain">
    <w:name w:val="Numbering Main"/>
    <w:uiPriority w:val="99"/>
    <w:rsid w:val="004B6AC8"/>
    <w:pPr>
      <w:numPr>
        <w:numId w:val="20"/>
      </w:numPr>
    </w:pPr>
  </w:style>
  <w:style w:type="paragraph" w:customStyle="1" w:styleId="BBHeading2">
    <w:name w:val="B&amp;B Heading 2"/>
    <w:basedOn w:val="BBClause2"/>
    <w:next w:val="Standard"/>
    <w:uiPriority w:val="9"/>
    <w:qFormat/>
    <w:rsid w:val="004B6AC8"/>
    <w:pPr>
      <w:tabs>
        <w:tab w:val="num" w:pos="992"/>
      </w:tabs>
      <w:ind w:left="992" w:hanging="992"/>
      <w:outlineLvl w:val="1"/>
    </w:pPr>
    <w:rPr>
      <w:b/>
    </w:rPr>
  </w:style>
  <w:style w:type="paragraph" w:customStyle="1" w:styleId="BBHeading1">
    <w:name w:val="B&amp;B Heading 1"/>
    <w:basedOn w:val="Textkrper"/>
    <w:next w:val="Standard"/>
    <w:uiPriority w:val="9"/>
    <w:qFormat/>
    <w:rsid w:val="004B6AC8"/>
    <w:pPr>
      <w:tabs>
        <w:tab w:val="num" w:pos="992"/>
      </w:tabs>
      <w:spacing w:after="240"/>
      <w:outlineLvl w:val="0"/>
    </w:pPr>
    <w:rPr>
      <w:rFonts w:ascii="Cambria" w:eastAsia="Calibri" w:hAnsi="Cambria"/>
      <w:b/>
      <w:i w:val="0"/>
      <w:iCs w:val="0"/>
      <w:sz w:val="22"/>
      <w:szCs w:val="22"/>
      <w:lang w:eastAsia="en-US"/>
    </w:rPr>
  </w:style>
  <w:style w:type="paragraph" w:customStyle="1" w:styleId="BBClause2">
    <w:name w:val="B&amp;B Clause 2"/>
    <w:basedOn w:val="Textkrper"/>
    <w:uiPriority w:val="29"/>
    <w:qFormat/>
    <w:rsid w:val="004B6AC8"/>
    <w:pPr>
      <w:spacing w:after="240"/>
    </w:pPr>
    <w:rPr>
      <w:rFonts w:ascii="Georgia" w:eastAsia="Calibri" w:hAnsi="Georgia"/>
      <w:i w:val="0"/>
      <w:iCs w:val="0"/>
      <w:sz w:val="22"/>
      <w:szCs w:val="22"/>
      <w:lang w:eastAsia="en-US"/>
    </w:rPr>
  </w:style>
  <w:style w:type="paragraph" w:customStyle="1" w:styleId="BBClause3">
    <w:name w:val="B&amp;B Clause 3"/>
    <w:basedOn w:val="Textkrper"/>
    <w:uiPriority w:val="29"/>
    <w:qFormat/>
    <w:rsid w:val="004B6AC8"/>
    <w:pPr>
      <w:tabs>
        <w:tab w:val="num" w:pos="2160"/>
      </w:tabs>
      <w:spacing w:after="240"/>
    </w:pPr>
    <w:rPr>
      <w:rFonts w:ascii="Calibri" w:eastAsia="Calibri" w:hAnsi="Calibri"/>
      <w:i w:val="0"/>
      <w:iCs w:val="0"/>
      <w:sz w:val="22"/>
      <w:szCs w:val="22"/>
      <w:lang w:eastAsia="en-US"/>
    </w:rPr>
  </w:style>
  <w:style w:type="paragraph" w:customStyle="1" w:styleId="BBClause4">
    <w:name w:val="B&amp;B Clause 4"/>
    <w:basedOn w:val="Textkrper"/>
    <w:uiPriority w:val="29"/>
    <w:qFormat/>
    <w:rsid w:val="004B6AC8"/>
    <w:pPr>
      <w:tabs>
        <w:tab w:val="num" w:pos="2880"/>
      </w:tabs>
      <w:spacing w:after="240"/>
    </w:pPr>
    <w:rPr>
      <w:rFonts w:ascii="Calibri" w:eastAsia="Calibri" w:hAnsi="Calibri"/>
      <w:i w:val="0"/>
      <w:iCs w:val="0"/>
      <w:sz w:val="22"/>
      <w:szCs w:val="22"/>
      <w:lang w:eastAsia="en-US"/>
    </w:rPr>
  </w:style>
  <w:style w:type="paragraph" w:customStyle="1" w:styleId="BBClause5">
    <w:name w:val="B&amp;B Clause 5"/>
    <w:basedOn w:val="Textkrper"/>
    <w:uiPriority w:val="29"/>
    <w:rsid w:val="004B6AC8"/>
    <w:pPr>
      <w:tabs>
        <w:tab w:val="num" w:pos="3600"/>
      </w:tabs>
      <w:spacing w:after="240"/>
    </w:pPr>
    <w:rPr>
      <w:rFonts w:ascii="Calibri" w:eastAsia="Calibri" w:hAnsi="Calibri"/>
      <w:i w:val="0"/>
      <w:iCs w:val="0"/>
      <w:sz w:val="22"/>
      <w:szCs w:val="22"/>
      <w:lang w:eastAsia="en-US"/>
    </w:rPr>
  </w:style>
  <w:style w:type="paragraph" w:customStyle="1" w:styleId="BBClause6">
    <w:name w:val="B&amp;B Clause 6"/>
    <w:basedOn w:val="Textkrper"/>
    <w:uiPriority w:val="29"/>
    <w:rsid w:val="004B6AC8"/>
    <w:pPr>
      <w:tabs>
        <w:tab w:val="num" w:pos="4320"/>
      </w:tabs>
      <w:spacing w:after="240"/>
    </w:pPr>
    <w:rPr>
      <w:rFonts w:ascii="Calibri" w:eastAsia="Calibri" w:hAnsi="Calibri"/>
      <w:i w:val="0"/>
      <w:iCs w:val="0"/>
      <w:sz w:val="22"/>
      <w:szCs w:val="22"/>
      <w:lang w:eastAsia="en-US"/>
    </w:rPr>
  </w:style>
  <w:style w:type="paragraph" w:customStyle="1" w:styleId="BBClause7">
    <w:name w:val="B&amp;B Clause 7"/>
    <w:basedOn w:val="Textkrper"/>
    <w:uiPriority w:val="29"/>
    <w:rsid w:val="004B6AC8"/>
    <w:pPr>
      <w:tabs>
        <w:tab w:val="num" w:pos="5040"/>
      </w:tabs>
      <w:spacing w:after="240"/>
    </w:pPr>
    <w:rPr>
      <w:rFonts w:ascii="Calibri" w:eastAsia="Calibri" w:hAnsi="Calibri"/>
      <w:i w:val="0"/>
      <w:iCs w:val="0"/>
      <w:sz w:val="22"/>
      <w:szCs w:val="22"/>
      <w:lang w:eastAsia="en-US"/>
    </w:rPr>
  </w:style>
  <w:style w:type="paragraph" w:customStyle="1" w:styleId="BBClause8">
    <w:name w:val="B&amp;B Clause 8"/>
    <w:basedOn w:val="Textkrper"/>
    <w:uiPriority w:val="29"/>
    <w:rsid w:val="004B6AC8"/>
    <w:pPr>
      <w:tabs>
        <w:tab w:val="num" w:pos="5760"/>
      </w:tabs>
      <w:spacing w:after="240"/>
    </w:pPr>
    <w:rPr>
      <w:rFonts w:ascii="Calibri" w:eastAsia="Calibri" w:hAnsi="Calibri"/>
      <w:i w:val="0"/>
      <w:iCs w:val="0"/>
      <w:sz w:val="22"/>
      <w:szCs w:val="22"/>
      <w:lang w:eastAsia="en-US"/>
    </w:rPr>
  </w:style>
  <w:style w:type="paragraph" w:customStyle="1" w:styleId="BBClause9">
    <w:name w:val="B&amp;B Clause 9"/>
    <w:basedOn w:val="Textkrper"/>
    <w:uiPriority w:val="29"/>
    <w:rsid w:val="004B6AC8"/>
    <w:pPr>
      <w:tabs>
        <w:tab w:val="num" w:pos="6480"/>
      </w:tabs>
      <w:spacing w:after="240"/>
    </w:pPr>
    <w:rPr>
      <w:rFonts w:ascii="Calibri" w:eastAsia="Calibri" w:hAnsi="Calibri"/>
      <w:i w:val="0"/>
      <w:iCs w:val="0"/>
      <w:sz w:val="22"/>
      <w:szCs w:val="22"/>
      <w:lang w:eastAsia="en-US"/>
    </w:rPr>
  </w:style>
  <w:style w:type="paragraph" w:customStyle="1" w:styleId="StyleBBHeading1LowerLatinGeorgia">
    <w:name w:val="Style B&amp;B Heading 1 (Lower) + (Latin) Georgia"/>
    <w:basedOn w:val="Standard"/>
    <w:rsid w:val="004B6AC8"/>
    <w:pPr>
      <w:keepNext/>
      <w:spacing w:after="240"/>
      <w:ind w:left="720" w:hanging="360"/>
      <w:outlineLvl w:val="0"/>
    </w:pPr>
    <w:rPr>
      <w:rFonts w:ascii="Georgia" w:eastAsia="Calibri" w:hAnsi="Georgia"/>
      <w:b/>
      <w:bCs/>
      <w:szCs w:val="22"/>
      <w:lang w:eastAsia="en-US"/>
    </w:rPr>
  </w:style>
  <w:style w:type="character" w:customStyle="1" w:styleId="berschrift4Zchn">
    <w:name w:val="Überschrift 4 Zchn"/>
    <w:aliases w:val="abcNummerierung Zchn"/>
    <w:basedOn w:val="Absatz-Standardschriftart"/>
    <w:link w:val="berschrift4"/>
    <w:uiPriority w:val="9"/>
    <w:rsid w:val="00C6163B"/>
    <w:rPr>
      <w:rFonts w:ascii="Times New Roman" w:eastAsia="Times New Roman" w:hAnsi="Times New Roman" w:cs="Times New Roman"/>
      <w:b/>
      <w:i/>
      <w:sz w:val="24"/>
      <w:szCs w:val="20"/>
      <w:lang w:val="en-GB" w:eastAsia="de-DE"/>
    </w:rPr>
  </w:style>
  <w:style w:type="character" w:customStyle="1" w:styleId="berschrift5Zchn">
    <w:name w:val="Überschrift 5 Zchn"/>
    <w:aliases w:val="H5 Zchn,Heading 5-1 Zchn"/>
    <w:basedOn w:val="Absatz-Standardschriftart"/>
    <w:link w:val="berschrift5"/>
    <w:uiPriority w:val="9"/>
    <w:rsid w:val="00C6163B"/>
    <w:rPr>
      <w:rFonts w:ascii="Arial" w:eastAsia="Times New Roman" w:hAnsi="Arial" w:cs="Times New Roman"/>
      <w:szCs w:val="20"/>
      <w:lang w:val="en-GB" w:eastAsia="de-DE"/>
    </w:rPr>
  </w:style>
  <w:style w:type="character" w:customStyle="1" w:styleId="berschrift6Zchn">
    <w:name w:val="Überschrift 6 Zchn"/>
    <w:basedOn w:val="Absatz-Standardschriftart"/>
    <w:link w:val="berschrift6"/>
    <w:uiPriority w:val="9"/>
    <w:rsid w:val="00C6163B"/>
    <w:rPr>
      <w:rFonts w:ascii="Arial" w:eastAsia="Times New Roman" w:hAnsi="Arial" w:cs="Times New Roman"/>
      <w:i/>
      <w:szCs w:val="20"/>
      <w:lang w:val="en-GB" w:eastAsia="de-DE"/>
    </w:rPr>
  </w:style>
  <w:style w:type="character" w:customStyle="1" w:styleId="berschrift7Zchn">
    <w:name w:val="Überschrift 7 Zchn"/>
    <w:aliases w:val="PIM 7 Zchn,7 Zchn,h7 Zchn"/>
    <w:basedOn w:val="Absatz-Standardschriftart"/>
    <w:link w:val="berschrift7"/>
    <w:uiPriority w:val="9"/>
    <w:rsid w:val="00C6163B"/>
    <w:rPr>
      <w:rFonts w:ascii="Arial" w:eastAsia="Times New Roman" w:hAnsi="Arial" w:cs="Times New Roman"/>
      <w:sz w:val="20"/>
      <w:szCs w:val="20"/>
      <w:lang w:val="en-GB" w:eastAsia="de-DE"/>
    </w:rPr>
  </w:style>
  <w:style w:type="character" w:customStyle="1" w:styleId="berschrift8Zchn">
    <w:name w:val="Überschrift 8 Zchn"/>
    <w:aliases w:val="8 Zchn,h8 Zchn"/>
    <w:basedOn w:val="Absatz-Standardschriftart"/>
    <w:link w:val="berschrift8"/>
    <w:uiPriority w:val="9"/>
    <w:rsid w:val="00C6163B"/>
    <w:rPr>
      <w:rFonts w:ascii="Arial" w:eastAsia="Times New Roman" w:hAnsi="Arial" w:cs="Times New Roman"/>
      <w:i/>
      <w:sz w:val="20"/>
      <w:szCs w:val="20"/>
      <w:lang w:val="en-GB" w:eastAsia="de-DE"/>
    </w:rPr>
  </w:style>
  <w:style w:type="character" w:customStyle="1" w:styleId="berschrift9Zchn">
    <w:name w:val="Überschrift 9 Zchn"/>
    <w:aliases w:val="PIM 9 Zchn,9 Zchn,h9 Zchn"/>
    <w:basedOn w:val="Absatz-Standardschriftart"/>
    <w:link w:val="berschrift9"/>
    <w:uiPriority w:val="9"/>
    <w:rsid w:val="00C6163B"/>
    <w:rPr>
      <w:rFonts w:ascii="Arial" w:eastAsia="Times New Roman" w:hAnsi="Arial" w:cs="Times New Roman"/>
      <w:i/>
      <w:sz w:val="18"/>
      <w:szCs w:val="20"/>
      <w:lang w:val="en-GB" w:eastAsia="de-DE"/>
    </w:rPr>
  </w:style>
  <w:style w:type="paragraph" w:customStyle="1" w:styleId="Formatvorlageberschrift28pt">
    <w:name w:val="Formatvorlage Überschrift 2 + 8 pt"/>
    <w:basedOn w:val="berschrift2"/>
    <w:rsid w:val="00C6163B"/>
    <w:pPr>
      <w:keepNext w:val="0"/>
      <w:tabs>
        <w:tab w:val="left" w:pos="397"/>
        <w:tab w:val="num" w:pos="1144"/>
      </w:tabs>
      <w:snapToGrid w:val="0"/>
      <w:spacing w:before="0" w:after="0" w:line="160" w:lineRule="exact"/>
      <w:ind w:left="1144"/>
    </w:pPr>
    <w:rPr>
      <w:b w:val="0"/>
      <w:bCs w:val="0"/>
      <w:i/>
      <w:iCs w:val="0"/>
      <w:sz w:val="16"/>
      <w:szCs w:val="20"/>
    </w:rPr>
  </w:style>
  <w:style w:type="paragraph" w:customStyle="1" w:styleId="BBBodyTextIndent2">
    <w:name w:val="B&amp;B Body Text Indent 2"/>
    <w:basedOn w:val="Standard"/>
    <w:uiPriority w:val="19"/>
    <w:rsid w:val="0050490E"/>
    <w:pPr>
      <w:spacing w:after="240"/>
      <w:ind w:left="992"/>
    </w:pPr>
    <w:rPr>
      <w:rFonts w:ascii="Georgia" w:eastAsia="Calibri" w:hAnsi="Georgia"/>
      <w:szCs w:val="22"/>
      <w:lang w:eastAsia="en-US"/>
    </w:rPr>
  </w:style>
  <w:style w:type="paragraph" w:customStyle="1" w:styleId="BBBodyTextIndent1">
    <w:name w:val="B&amp;B Body Text Indent 1"/>
    <w:basedOn w:val="Standard"/>
    <w:uiPriority w:val="19"/>
    <w:rsid w:val="00991ABE"/>
    <w:pPr>
      <w:spacing w:after="240"/>
      <w:ind w:left="992"/>
    </w:pPr>
    <w:rPr>
      <w:rFonts w:ascii="Georgia" w:eastAsia="Calibri" w:hAnsi="Georgia"/>
      <w:szCs w:val="22"/>
      <w:lang w:eastAsia="en-US"/>
    </w:rPr>
  </w:style>
  <w:style w:type="numbering" w:customStyle="1" w:styleId="NumberingMain1">
    <w:name w:val="Numbering Main1"/>
    <w:uiPriority w:val="99"/>
    <w:rsid w:val="007A5B2D"/>
  </w:style>
  <w:style w:type="paragraph" w:styleId="Inhaltsverzeichnisberschrift">
    <w:name w:val="TOC Heading"/>
    <w:basedOn w:val="berschrift1"/>
    <w:next w:val="Standard"/>
    <w:uiPriority w:val="39"/>
    <w:unhideWhenUsed/>
    <w:qFormat/>
    <w:rsid w:val="00E14695"/>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lang w:val="de-DE"/>
    </w:rPr>
  </w:style>
  <w:style w:type="paragraph" w:styleId="Verzeichnis3">
    <w:name w:val="toc 3"/>
    <w:basedOn w:val="Standard"/>
    <w:next w:val="Standard"/>
    <w:autoRedefine/>
    <w:uiPriority w:val="39"/>
    <w:unhideWhenUsed/>
    <w:rsid w:val="00CA2609"/>
    <w:pPr>
      <w:tabs>
        <w:tab w:val="left" w:pos="1320"/>
        <w:tab w:val="right" w:leader="dot" w:pos="9062"/>
      </w:tabs>
      <w:spacing w:after="100" w:line="259" w:lineRule="auto"/>
      <w:ind w:left="440"/>
    </w:pPr>
    <w:rPr>
      <w:rFonts w:eastAsiaTheme="minorEastAsia" w:cs="Arial"/>
      <w:noProof/>
      <w:szCs w:val="22"/>
      <w:lang w:val="de-DE"/>
    </w:rPr>
  </w:style>
  <w:style w:type="character" w:styleId="BesuchterLink">
    <w:name w:val="FollowedHyperlink"/>
    <w:basedOn w:val="Absatz-Standardschriftart"/>
    <w:uiPriority w:val="99"/>
    <w:semiHidden/>
    <w:unhideWhenUsed/>
    <w:rsid w:val="00CA2FE0"/>
    <w:rPr>
      <w:color w:val="954F72" w:themeColor="followedHyperlink"/>
      <w:u w:val="single"/>
    </w:rPr>
  </w:style>
  <w:style w:type="character" w:customStyle="1" w:styleId="normaltextrun">
    <w:name w:val="normaltextrun"/>
    <w:basedOn w:val="Absatz-Standardschriftart"/>
    <w:rsid w:val="006D3434"/>
  </w:style>
  <w:style w:type="character" w:customStyle="1" w:styleId="eop">
    <w:name w:val="eop"/>
    <w:basedOn w:val="Absatz-Standardschriftart"/>
    <w:rsid w:val="006D3434"/>
  </w:style>
  <w:style w:type="character" w:customStyle="1" w:styleId="NichtaufgelsteErwhnung1">
    <w:name w:val="Nicht aufgelöste Erwähnung1"/>
    <w:basedOn w:val="Absatz-Standardschriftart"/>
    <w:uiPriority w:val="99"/>
    <w:semiHidden/>
    <w:unhideWhenUsed/>
    <w:rsid w:val="0063306E"/>
    <w:rPr>
      <w:color w:val="605E5C"/>
      <w:shd w:val="clear" w:color="auto" w:fill="E1DFDD"/>
    </w:rPr>
  </w:style>
  <w:style w:type="paragraph" w:styleId="StandardWeb">
    <w:name w:val="Normal (Web)"/>
    <w:basedOn w:val="Standard"/>
    <w:uiPriority w:val="99"/>
    <w:semiHidden/>
    <w:unhideWhenUsed/>
    <w:rsid w:val="0078094C"/>
    <w:pPr>
      <w:spacing w:before="100" w:beforeAutospacing="1" w:after="100" w:afterAutospacing="1" w:line="240" w:lineRule="auto"/>
      <w:jc w:val="left"/>
    </w:pPr>
    <w:rPr>
      <w:rFonts w:ascii="Times New Roman" w:hAnsi="Times New Roman"/>
      <w:sz w:val="24"/>
      <w:szCs w:val="24"/>
      <w:lang w:val="de-DE"/>
    </w:rPr>
  </w:style>
  <w:style w:type="character" w:customStyle="1" w:styleId="ms-rtefontsize-3">
    <w:name w:val="ms-rtefontsize-3"/>
    <w:basedOn w:val="Absatz-Standardschriftart"/>
    <w:rsid w:val="0078094C"/>
  </w:style>
  <w:style w:type="character" w:styleId="Fett">
    <w:name w:val="Strong"/>
    <w:basedOn w:val="Absatz-Standardschriftart"/>
    <w:uiPriority w:val="22"/>
    <w:qFormat/>
    <w:rsid w:val="0078094C"/>
    <w:rPr>
      <w:b/>
      <w:bCs/>
    </w:rPr>
  </w:style>
  <w:style w:type="character" w:customStyle="1" w:styleId="ms-rtethemeforecolor-5-0">
    <w:name w:val="ms-rtethemeforecolor-5-0"/>
    <w:basedOn w:val="Absatz-Standardschriftart"/>
    <w:rsid w:val="0078094C"/>
  </w:style>
  <w:style w:type="table" w:styleId="Tabellenraster">
    <w:name w:val="Table Grid"/>
    <w:basedOn w:val="NormaleTabelle"/>
    <w:uiPriority w:val="39"/>
    <w:rsid w:val="001A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0770">
      <w:bodyDiv w:val="1"/>
      <w:marLeft w:val="0"/>
      <w:marRight w:val="0"/>
      <w:marTop w:val="0"/>
      <w:marBottom w:val="0"/>
      <w:divBdr>
        <w:top w:val="none" w:sz="0" w:space="0" w:color="auto"/>
        <w:left w:val="none" w:sz="0" w:space="0" w:color="auto"/>
        <w:bottom w:val="none" w:sz="0" w:space="0" w:color="auto"/>
        <w:right w:val="none" w:sz="0" w:space="0" w:color="auto"/>
      </w:divBdr>
    </w:div>
    <w:div w:id="153227345">
      <w:bodyDiv w:val="1"/>
      <w:marLeft w:val="0"/>
      <w:marRight w:val="0"/>
      <w:marTop w:val="0"/>
      <w:marBottom w:val="0"/>
      <w:divBdr>
        <w:top w:val="none" w:sz="0" w:space="0" w:color="auto"/>
        <w:left w:val="none" w:sz="0" w:space="0" w:color="auto"/>
        <w:bottom w:val="none" w:sz="0" w:space="0" w:color="auto"/>
        <w:right w:val="none" w:sz="0" w:space="0" w:color="auto"/>
      </w:divBdr>
    </w:div>
    <w:div w:id="196048571">
      <w:bodyDiv w:val="1"/>
      <w:marLeft w:val="0"/>
      <w:marRight w:val="0"/>
      <w:marTop w:val="0"/>
      <w:marBottom w:val="0"/>
      <w:divBdr>
        <w:top w:val="none" w:sz="0" w:space="0" w:color="auto"/>
        <w:left w:val="none" w:sz="0" w:space="0" w:color="auto"/>
        <w:bottom w:val="none" w:sz="0" w:space="0" w:color="auto"/>
        <w:right w:val="none" w:sz="0" w:space="0" w:color="auto"/>
      </w:divBdr>
    </w:div>
    <w:div w:id="237175958">
      <w:bodyDiv w:val="1"/>
      <w:marLeft w:val="0"/>
      <w:marRight w:val="0"/>
      <w:marTop w:val="0"/>
      <w:marBottom w:val="0"/>
      <w:divBdr>
        <w:top w:val="none" w:sz="0" w:space="0" w:color="auto"/>
        <w:left w:val="none" w:sz="0" w:space="0" w:color="auto"/>
        <w:bottom w:val="none" w:sz="0" w:space="0" w:color="auto"/>
        <w:right w:val="none" w:sz="0" w:space="0" w:color="auto"/>
      </w:divBdr>
    </w:div>
    <w:div w:id="286353383">
      <w:bodyDiv w:val="1"/>
      <w:marLeft w:val="0"/>
      <w:marRight w:val="0"/>
      <w:marTop w:val="0"/>
      <w:marBottom w:val="0"/>
      <w:divBdr>
        <w:top w:val="none" w:sz="0" w:space="0" w:color="auto"/>
        <w:left w:val="none" w:sz="0" w:space="0" w:color="auto"/>
        <w:bottom w:val="none" w:sz="0" w:space="0" w:color="auto"/>
        <w:right w:val="none" w:sz="0" w:space="0" w:color="auto"/>
      </w:divBdr>
    </w:div>
    <w:div w:id="321738456">
      <w:bodyDiv w:val="1"/>
      <w:marLeft w:val="0"/>
      <w:marRight w:val="0"/>
      <w:marTop w:val="0"/>
      <w:marBottom w:val="0"/>
      <w:divBdr>
        <w:top w:val="none" w:sz="0" w:space="0" w:color="auto"/>
        <w:left w:val="none" w:sz="0" w:space="0" w:color="auto"/>
        <w:bottom w:val="none" w:sz="0" w:space="0" w:color="auto"/>
        <w:right w:val="none" w:sz="0" w:space="0" w:color="auto"/>
      </w:divBdr>
    </w:div>
    <w:div w:id="367610626">
      <w:bodyDiv w:val="1"/>
      <w:marLeft w:val="0"/>
      <w:marRight w:val="0"/>
      <w:marTop w:val="0"/>
      <w:marBottom w:val="0"/>
      <w:divBdr>
        <w:top w:val="none" w:sz="0" w:space="0" w:color="auto"/>
        <w:left w:val="none" w:sz="0" w:space="0" w:color="auto"/>
        <w:bottom w:val="none" w:sz="0" w:space="0" w:color="auto"/>
        <w:right w:val="none" w:sz="0" w:space="0" w:color="auto"/>
      </w:divBdr>
    </w:div>
    <w:div w:id="370224369">
      <w:bodyDiv w:val="1"/>
      <w:marLeft w:val="0"/>
      <w:marRight w:val="0"/>
      <w:marTop w:val="0"/>
      <w:marBottom w:val="0"/>
      <w:divBdr>
        <w:top w:val="none" w:sz="0" w:space="0" w:color="auto"/>
        <w:left w:val="none" w:sz="0" w:space="0" w:color="auto"/>
        <w:bottom w:val="none" w:sz="0" w:space="0" w:color="auto"/>
        <w:right w:val="none" w:sz="0" w:space="0" w:color="auto"/>
      </w:divBdr>
    </w:div>
    <w:div w:id="468327344">
      <w:bodyDiv w:val="1"/>
      <w:marLeft w:val="0"/>
      <w:marRight w:val="0"/>
      <w:marTop w:val="0"/>
      <w:marBottom w:val="0"/>
      <w:divBdr>
        <w:top w:val="none" w:sz="0" w:space="0" w:color="auto"/>
        <w:left w:val="none" w:sz="0" w:space="0" w:color="auto"/>
        <w:bottom w:val="none" w:sz="0" w:space="0" w:color="auto"/>
        <w:right w:val="none" w:sz="0" w:space="0" w:color="auto"/>
      </w:divBdr>
    </w:div>
    <w:div w:id="738360501">
      <w:bodyDiv w:val="1"/>
      <w:marLeft w:val="0"/>
      <w:marRight w:val="0"/>
      <w:marTop w:val="0"/>
      <w:marBottom w:val="0"/>
      <w:divBdr>
        <w:top w:val="none" w:sz="0" w:space="0" w:color="auto"/>
        <w:left w:val="none" w:sz="0" w:space="0" w:color="auto"/>
        <w:bottom w:val="none" w:sz="0" w:space="0" w:color="auto"/>
        <w:right w:val="none" w:sz="0" w:space="0" w:color="auto"/>
      </w:divBdr>
    </w:div>
    <w:div w:id="797648936">
      <w:bodyDiv w:val="1"/>
      <w:marLeft w:val="0"/>
      <w:marRight w:val="0"/>
      <w:marTop w:val="0"/>
      <w:marBottom w:val="0"/>
      <w:divBdr>
        <w:top w:val="none" w:sz="0" w:space="0" w:color="auto"/>
        <w:left w:val="none" w:sz="0" w:space="0" w:color="auto"/>
        <w:bottom w:val="none" w:sz="0" w:space="0" w:color="auto"/>
        <w:right w:val="none" w:sz="0" w:space="0" w:color="auto"/>
      </w:divBdr>
    </w:div>
    <w:div w:id="821697513">
      <w:bodyDiv w:val="1"/>
      <w:marLeft w:val="0"/>
      <w:marRight w:val="0"/>
      <w:marTop w:val="0"/>
      <w:marBottom w:val="0"/>
      <w:divBdr>
        <w:top w:val="none" w:sz="0" w:space="0" w:color="auto"/>
        <w:left w:val="none" w:sz="0" w:space="0" w:color="auto"/>
        <w:bottom w:val="none" w:sz="0" w:space="0" w:color="auto"/>
        <w:right w:val="none" w:sz="0" w:space="0" w:color="auto"/>
      </w:divBdr>
    </w:div>
    <w:div w:id="851146172">
      <w:bodyDiv w:val="1"/>
      <w:marLeft w:val="0"/>
      <w:marRight w:val="0"/>
      <w:marTop w:val="0"/>
      <w:marBottom w:val="0"/>
      <w:divBdr>
        <w:top w:val="none" w:sz="0" w:space="0" w:color="auto"/>
        <w:left w:val="none" w:sz="0" w:space="0" w:color="auto"/>
        <w:bottom w:val="none" w:sz="0" w:space="0" w:color="auto"/>
        <w:right w:val="none" w:sz="0" w:space="0" w:color="auto"/>
      </w:divBdr>
    </w:div>
    <w:div w:id="862404900">
      <w:bodyDiv w:val="1"/>
      <w:marLeft w:val="0"/>
      <w:marRight w:val="0"/>
      <w:marTop w:val="0"/>
      <w:marBottom w:val="0"/>
      <w:divBdr>
        <w:top w:val="none" w:sz="0" w:space="0" w:color="auto"/>
        <w:left w:val="none" w:sz="0" w:space="0" w:color="auto"/>
        <w:bottom w:val="none" w:sz="0" w:space="0" w:color="auto"/>
        <w:right w:val="none" w:sz="0" w:space="0" w:color="auto"/>
      </w:divBdr>
    </w:div>
    <w:div w:id="893006438">
      <w:bodyDiv w:val="1"/>
      <w:marLeft w:val="0"/>
      <w:marRight w:val="0"/>
      <w:marTop w:val="0"/>
      <w:marBottom w:val="0"/>
      <w:divBdr>
        <w:top w:val="none" w:sz="0" w:space="0" w:color="auto"/>
        <w:left w:val="none" w:sz="0" w:space="0" w:color="auto"/>
        <w:bottom w:val="none" w:sz="0" w:space="0" w:color="auto"/>
        <w:right w:val="none" w:sz="0" w:space="0" w:color="auto"/>
      </w:divBdr>
    </w:div>
    <w:div w:id="1007057010">
      <w:bodyDiv w:val="1"/>
      <w:marLeft w:val="0"/>
      <w:marRight w:val="0"/>
      <w:marTop w:val="0"/>
      <w:marBottom w:val="0"/>
      <w:divBdr>
        <w:top w:val="none" w:sz="0" w:space="0" w:color="auto"/>
        <w:left w:val="none" w:sz="0" w:space="0" w:color="auto"/>
        <w:bottom w:val="none" w:sz="0" w:space="0" w:color="auto"/>
        <w:right w:val="none" w:sz="0" w:space="0" w:color="auto"/>
      </w:divBdr>
    </w:div>
    <w:div w:id="1056972771">
      <w:bodyDiv w:val="1"/>
      <w:marLeft w:val="0"/>
      <w:marRight w:val="0"/>
      <w:marTop w:val="0"/>
      <w:marBottom w:val="0"/>
      <w:divBdr>
        <w:top w:val="none" w:sz="0" w:space="0" w:color="auto"/>
        <w:left w:val="none" w:sz="0" w:space="0" w:color="auto"/>
        <w:bottom w:val="none" w:sz="0" w:space="0" w:color="auto"/>
        <w:right w:val="none" w:sz="0" w:space="0" w:color="auto"/>
      </w:divBdr>
    </w:div>
    <w:div w:id="1060398299">
      <w:bodyDiv w:val="1"/>
      <w:marLeft w:val="0"/>
      <w:marRight w:val="0"/>
      <w:marTop w:val="0"/>
      <w:marBottom w:val="0"/>
      <w:divBdr>
        <w:top w:val="none" w:sz="0" w:space="0" w:color="auto"/>
        <w:left w:val="none" w:sz="0" w:space="0" w:color="auto"/>
        <w:bottom w:val="none" w:sz="0" w:space="0" w:color="auto"/>
        <w:right w:val="none" w:sz="0" w:space="0" w:color="auto"/>
      </w:divBdr>
    </w:div>
    <w:div w:id="1131021924">
      <w:bodyDiv w:val="1"/>
      <w:marLeft w:val="0"/>
      <w:marRight w:val="0"/>
      <w:marTop w:val="0"/>
      <w:marBottom w:val="0"/>
      <w:divBdr>
        <w:top w:val="none" w:sz="0" w:space="0" w:color="auto"/>
        <w:left w:val="none" w:sz="0" w:space="0" w:color="auto"/>
        <w:bottom w:val="none" w:sz="0" w:space="0" w:color="auto"/>
        <w:right w:val="none" w:sz="0" w:space="0" w:color="auto"/>
      </w:divBdr>
    </w:div>
    <w:div w:id="1217817552">
      <w:bodyDiv w:val="1"/>
      <w:marLeft w:val="0"/>
      <w:marRight w:val="0"/>
      <w:marTop w:val="0"/>
      <w:marBottom w:val="0"/>
      <w:divBdr>
        <w:top w:val="none" w:sz="0" w:space="0" w:color="auto"/>
        <w:left w:val="none" w:sz="0" w:space="0" w:color="auto"/>
        <w:bottom w:val="none" w:sz="0" w:space="0" w:color="auto"/>
        <w:right w:val="none" w:sz="0" w:space="0" w:color="auto"/>
      </w:divBdr>
    </w:div>
    <w:div w:id="1309701850">
      <w:bodyDiv w:val="1"/>
      <w:marLeft w:val="0"/>
      <w:marRight w:val="0"/>
      <w:marTop w:val="0"/>
      <w:marBottom w:val="0"/>
      <w:divBdr>
        <w:top w:val="none" w:sz="0" w:space="0" w:color="auto"/>
        <w:left w:val="none" w:sz="0" w:space="0" w:color="auto"/>
        <w:bottom w:val="none" w:sz="0" w:space="0" w:color="auto"/>
        <w:right w:val="none" w:sz="0" w:space="0" w:color="auto"/>
      </w:divBdr>
    </w:div>
    <w:div w:id="1341926897">
      <w:bodyDiv w:val="1"/>
      <w:marLeft w:val="0"/>
      <w:marRight w:val="0"/>
      <w:marTop w:val="0"/>
      <w:marBottom w:val="0"/>
      <w:divBdr>
        <w:top w:val="none" w:sz="0" w:space="0" w:color="auto"/>
        <w:left w:val="none" w:sz="0" w:space="0" w:color="auto"/>
        <w:bottom w:val="none" w:sz="0" w:space="0" w:color="auto"/>
        <w:right w:val="none" w:sz="0" w:space="0" w:color="auto"/>
      </w:divBdr>
      <w:divsChild>
        <w:div w:id="1740863685">
          <w:marLeft w:val="0"/>
          <w:marRight w:val="0"/>
          <w:marTop w:val="0"/>
          <w:marBottom w:val="0"/>
          <w:divBdr>
            <w:top w:val="none" w:sz="0" w:space="0" w:color="auto"/>
            <w:left w:val="none" w:sz="0" w:space="0" w:color="auto"/>
            <w:bottom w:val="none" w:sz="0" w:space="0" w:color="auto"/>
            <w:right w:val="none" w:sz="0" w:space="0" w:color="auto"/>
          </w:divBdr>
        </w:div>
      </w:divsChild>
    </w:div>
    <w:div w:id="1342119929">
      <w:bodyDiv w:val="1"/>
      <w:marLeft w:val="0"/>
      <w:marRight w:val="0"/>
      <w:marTop w:val="0"/>
      <w:marBottom w:val="0"/>
      <w:divBdr>
        <w:top w:val="none" w:sz="0" w:space="0" w:color="auto"/>
        <w:left w:val="none" w:sz="0" w:space="0" w:color="auto"/>
        <w:bottom w:val="none" w:sz="0" w:space="0" w:color="auto"/>
        <w:right w:val="none" w:sz="0" w:space="0" w:color="auto"/>
      </w:divBdr>
    </w:div>
    <w:div w:id="1723165550">
      <w:bodyDiv w:val="1"/>
      <w:marLeft w:val="0"/>
      <w:marRight w:val="0"/>
      <w:marTop w:val="0"/>
      <w:marBottom w:val="0"/>
      <w:divBdr>
        <w:top w:val="none" w:sz="0" w:space="0" w:color="auto"/>
        <w:left w:val="none" w:sz="0" w:space="0" w:color="auto"/>
        <w:bottom w:val="none" w:sz="0" w:space="0" w:color="auto"/>
        <w:right w:val="none" w:sz="0" w:space="0" w:color="auto"/>
      </w:divBdr>
    </w:div>
    <w:div w:id="1741632413">
      <w:bodyDiv w:val="1"/>
      <w:marLeft w:val="0"/>
      <w:marRight w:val="0"/>
      <w:marTop w:val="0"/>
      <w:marBottom w:val="0"/>
      <w:divBdr>
        <w:top w:val="none" w:sz="0" w:space="0" w:color="auto"/>
        <w:left w:val="none" w:sz="0" w:space="0" w:color="auto"/>
        <w:bottom w:val="none" w:sz="0" w:space="0" w:color="auto"/>
        <w:right w:val="none" w:sz="0" w:space="0" w:color="auto"/>
      </w:divBdr>
    </w:div>
    <w:div w:id="1817869642">
      <w:bodyDiv w:val="1"/>
      <w:marLeft w:val="0"/>
      <w:marRight w:val="0"/>
      <w:marTop w:val="0"/>
      <w:marBottom w:val="0"/>
      <w:divBdr>
        <w:top w:val="none" w:sz="0" w:space="0" w:color="auto"/>
        <w:left w:val="none" w:sz="0" w:space="0" w:color="auto"/>
        <w:bottom w:val="none" w:sz="0" w:space="0" w:color="auto"/>
        <w:right w:val="none" w:sz="0" w:space="0" w:color="auto"/>
      </w:divBdr>
    </w:div>
    <w:div w:id="1907956085">
      <w:bodyDiv w:val="1"/>
      <w:marLeft w:val="0"/>
      <w:marRight w:val="0"/>
      <w:marTop w:val="0"/>
      <w:marBottom w:val="0"/>
      <w:divBdr>
        <w:top w:val="none" w:sz="0" w:space="0" w:color="auto"/>
        <w:left w:val="none" w:sz="0" w:space="0" w:color="auto"/>
        <w:bottom w:val="none" w:sz="0" w:space="0" w:color="auto"/>
        <w:right w:val="none" w:sz="0" w:space="0" w:color="auto"/>
      </w:divBdr>
    </w:div>
    <w:div w:id="1971398217">
      <w:bodyDiv w:val="1"/>
      <w:marLeft w:val="0"/>
      <w:marRight w:val="0"/>
      <w:marTop w:val="0"/>
      <w:marBottom w:val="0"/>
      <w:divBdr>
        <w:top w:val="none" w:sz="0" w:space="0" w:color="auto"/>
        <w:left w:val="none" w:sz="0" w:space="0" w:color="auto"/>
        <w:bottom w:val="none" w:sz="0" w:space="0" w:color="auto"/>
        <w:right w:val="none" w:sz="0" w:space="0" w:color="auto"/>
      </w:divBdr>
    </w:div>
    <w:div w:id="1991866230">
      <w:bodyDiv w:val="1"/>
      <w:marLeft w:val="0"/>
      <w:marRight w:val="0"/>
      <w:marTop w:val="0"/>
      <w:marBottom w:val="0"/>
      <w:divBdr>
        <w:top w:val="none" w:sz="0" w:space="0" w:color="auto"/>
        <w:left w:val="none" w:sz="0" w:space="0" w:color="auto"/>
        <w:bottom w:val="none" w:sz="0" w:space="0" w:color="auto"/>
        <w:right w:val="none" w:sz="0" w:space="0" w:color="auto"/>
      </w:divBdr>
    </w:div>
    <w:div w:id="2020815772">
      <w:bodyDiv w:val="1"/>
      <w:marLeft w:val="0"/>
      <w:marRight w:val="0"/>
      <w:marTop w:val="0"/>
      <w:marBottom w:val="0"/>
      <w:divBdr>
        <w:top w:val="none" w:sz="0" w:space="0" w:color="auto"/>
        <w:left w:val="none" w:sz="0" w:space="0" w:color="auto"/>
        <w:bottom w:val="none" w:sz="0" w:space="0" w:color="auto"/>
        <w:right w:val="none" w:sz="0" w:space="0" w:color="auto"/>
      </w:divBdr>
    </w:div>
    <w:div w:id="20306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 M a t t e r s ! 5 6 3 6 0 8 3 7 . 1 2 < / d o c u m e n t i d >  
     < s e n d e r i d > O L H B < / s e n d e r i d >  
     < s e n d e r e m a i l > O L I V E R . B E L I T Z @ T W O B I R D S . C O M < / s e n d e r e m a i l >  
     < l a s t m o d i f i e d > 2 0 2 1 - 0 1 - 0 8 T 1 6 : 4 4 : 0 0 . 0 0 0 0 0 0 0 + 0 1 : 0 0 < / l a s t m o d i f i e d >  
     < d a t a b a s e > M a t t e r s 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EB72-C536-4CB5-AE28-2BF125845EB7}">
  <ds:schemaRefs>
    <ds:schemaRef ds:uri="http://www.imanage.com/work/xmlschema"/>
  </ds:schemaRefs>
</ds:datastoreItem>
</file>

<file path=customXml/itemProps2.xml><?xml version="1.0" encoding="utf-8"?>
<ds:datastoreItem xmlns:ds="http://schemas.openxmlformats.org/officeDocument/2006/customXml" ds:itemID="{46FBC5AD-D162-47EB-9D33-64336367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4457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VBK_v2.1</vt:lpstr>
      <vt:lpstr>Anlage B - VLB Dienstleistung</vt:lpstr>
    </vt:vector>
  </TitlesOfParts>
  <Company>Volkswagen Financial Services Aktiengesellschaft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VBK_v2.1</dc:title>
  <dc:creator>IM2</dc:creator>
  <cp:lastModifiedBy>Janotte, Meik</cp:lastModifiedBy>
  <cp:revision>8</cp:revision>
  <cp:lastPrinted>2020-12-15T12:53:00Z</cp:lastPrinted>
  <dcterms:created xsi:type="dcterms:W3CDTF">2022-12-15T17:15:00Z</dcterms:created>
  <dcterms:modified xsi:type="dcterms:W3CDTF">2023-03-16T11:56:00Z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BK- Versionsnr.">
    <vt:lpwstr>2.0.1</vt:lpwstr>
  </property>
  <property fmtid="{D5CDD505-2E9C-101B-9397-08002B2CF9AE}" pid="3" name="BBIManageDocNumber">
    <vt:lpwstr>56360837</vt:lpwstr>
  </property>
  <property fmtid="{D5CDD505-2E9C-101B-9397-08002B2CF9AE}" pid="4" name="BBIManageDocVersion">
    <vt:lpwstr>12</vt:lpwstr>
  </property>
  <property fmtid="{D5CDD505-2E9C-101B-9397-08002B2CF9AE}" pid="5" name="BBIManageDocWorkspace">
    <vt:lpwstr>&lt;RE-OPENED&gt; VWFIS.0024 - AEB Non IT</vt:lpwstr>
  </property>
  <property fmtid="{D5CDD505-2E9C-101B-9397-08002B2CF9AE}" pid="6" name="BBIManageDocClient">
    <vt:lpwstr>VWFIS</vt:lpwstr>
  </property>
  <property fmtid="{D5CDD505-2E9C-101B-9397-08002B2CF9AE}" pid="7" name="BBIManageDocMatter">
    <vt:lpwstr>0024</vt:lpwstr>
  </property>
  <property fmtid="{D5CDD505-2E9C-101B-9397-08002B2CF9AE}" pid="8" name="BBIManageDocLibrary">
    <vt:lpwstr>Matters</vt:lpwstr>
  </property>
  <property fmtid="{D5CDD505-2E9C-101B-9397-08002B2CF9AE}" pid="9" name="BBIManageDocDescription">
    <vt:lpwstr>Anlage B - VLB Dienstleistung</vt:lpwstr>
  </property>
  <property fmtid="{D5CDD505-2E9C-101B-9397-08002B2CF9AE}" pid="10" name="BBIManageDocFolder">
    <vt:lpwstr>&lt;RE-OPENED&gt; VWFIS.0024 - AEB Non IT\Agreements\</vt:lpwstr>
  </property>
  <property fmtid="{D5CDD505-2E9C-101B-9397-08002B2CF9AE}" pid="11" name="BBDocRef">
    <vt:lpwstr>Matters\56360837.12</vt:lpwstr>
  </property>
</Properties>
</file>